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BB" w:rsidRPr="00B066D9" w:rsidRDefault="00C019BB" w:rsidP="00C019BB">
      <w:pPr>
        <w:pStyle w:val="Titel"/>
        <w:spacing w:line="360" w:lineRule="auto"/>
        <w:rPr>
          <w:sz w:val="22"/>
          <w:szCs w:val="22"/>
        </w:rPr>
      </w:pPr>
      <w:r w:rsidRPr="00B066D9">
        <w:rPr>
          <w:sz w:val="22"/>
          <w:szCs w:val="22"/>
        </w:rPr>
        <w:t>Kollektenplan 2023</w:t>
      </w:r>
    </w:p>
    <w:p w:rsidR="00C019BB" w:rsidRPr="00B066D9" w:rsidRDefault="00C019BB" w:rsidP="00C019BB">
      <w:pPr>
        <w:pStyle w:val="Titel"/>
        <w:spacing w:line="360" w:lineRule="auto"/>
        <w:rPr>
          <w:sz w:val="22"/>
          <w:szCs w:val="22"/>
        </w:rPr>
      </w:pPr>
      <w:r w:rsidRPr="00B066D9">
        <w:rPr>
          <w:sz w:val="22"/>
          <w:szCs w:val="22"/>
        </w:rPr>
        <w:t>der Evangelischen Kirche Berlin-Brandenburg-schlesische Oberlausitz</w:t>
      </w:r>
    </w:p>
    <w:p w:rsidR="00C019BB" w:rsidRPr="00B066D9" w:rsidRDefault="00C019BB" w:rsidP="00C019BB">
      <w:pPr>
        <w:rPr>
          <w:rFonts w:ascii="Arial" w:hAnsi="Arial" w:cs="Arial"/>
          <w:b/>
          <w:bCs/>
          <w:sz w:val="18"/>
          <w:u w:val="single"/>
        </w:rPr>
      </w:pPr>
    </w:p>
    <w:p w:rsidR="00C019BB" w:rsidRPr="00B066D9" w:rsidRDefault="00C019BB" w:rsidP="00C019BB">
      <w:pPr>
        <w:autoSpaceDE w:val="0"/>
        <w:autoSpaceDN w:val="0"/>
        <w:adjustRightInd w:val="0"/>
        <w:ind w:left="-426"/>
        <w:jc w:val="both"/>
        <w:rPr>
          <w:sz w:val="22"/>
          <w:szCs w:val="22"/>
        </w:rPr>
      </w:pPr>
      <w:r w:rsidRPr="00B066D9">
        <w:rPr>
          <w:rFonts w:ascii="Arial" w:hAnsi="Arial" w:cs="Arial"/>
          <w:sz w:val="18"/>
          <w:szCs w:val="18"/>
        </w:rPr>
        <w:t>Die Landessynode der Evangelischen Kirche Berlin-Brandenburg-schlesische Oberlausitz hat gemäß Artikel 69 Abs. 2 Nr. 6 der Grundordnung den Kollektenplan 2023 am 16 April 2021 beschlossen:</w:t>
      </w:r>
    </w:p>
    <w:p w:rsidR="00C019BB" w:rsidRPr="00B066D9" w:rsidRDefault="00C019BB"/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126"/>
        <w:gridCol w:w="5245"/>
        <w:gridCol w:w="1843"/>
      </w:tblGrid>
      <w:tr w:rsidR="00C723A9" w:rsidRPr="00B066D9" w:rsidTr="00C019BB">
        <w:tc>
          <w:tcPr>
            <w:tcW w:w="710" w:type="dxa"/>
          </w:tcPr>
          <w:p w:rsidR="00C723A9" w:rsidRPr="00B066D9" w:rsidRDefault="00C723A9" w:rsidP="00C723A9">
            <w:pPr>
              <w:rPr>
                <w:rFonts w:ascii="Arial" w:hAnsi="Arial" w:cs="Arial"/>
                <w:sz w:val="21"/>
                <w:szCs w:val="21"/>
              </w:rPr>
            </w:pPr>
          </w:p>
          <w:p w:rsidR="00C723A9" w:rsidRPr="00B066D9" w:rsidRDefault="00C723A9" w:rsidP="00C723A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066D9">
              <w:rPr>
                <w:rFonts w:ascii="Arial" w:hAnsi="Arial" w:cs="Arial"/>
                <w:b/>
                <w:bCs/>
                <w:sz w:val="21"/>
                <w:szCs w:val="21"/>
              </w:rPr>
              <w:t>Lfd.</w:t>
            </w:r>
          </w:p>
          <w:p w:rsidR="00C723A9" w:rsidRPr="00B066D9" w:rsidRDefault="00C723A9" w:rsidP="00C723A9">
            <w:pPr>
              <w:rPr>
                <w:rFonts w:ascii="Arial" w:hAnsi="Arial" w:cs="Arial"/>
                <w:sz w:val="21"/>
                <w:szCs w:val="21"/>
              </w:rPr>
            </w:pPr>
            <w:r w:rsidRPr="00B066D9">
              <w:rPr>
                <w:rFonts w:ascii="Arial" w:hAnsi="Arial" w:cs="Arial"/>
                <w:b/>
                <w:bCs/>
                <w:sz w:val="21"/>
                <w:szCs w:val="21"/>
              </w:rPr>
              <w:t>Nr</w:t>
            </w:r>
            <w:r w:rsidRPr="00B066D9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C723A9" w:rsidRPr="00B066D9" w:rsidRDefault="00C723A9" w:rsidP="00C723A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C723A9" w:rsidRPr="00B066D9" w:rsidRDefault="00C723A9" w:rsidP="00C723A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C723A9" w:rsidRPr="00B066D9" w:rsidRDefault="00C723A9" w:rsidP="00C723A9">
            <w:pPr>
              <w:pStyle w:val="berschrift1"/>
              <w:jc w:val="center"/>
              <w:rPr>
                <w:sz w:val="21"/>
                <w:szCs w:val="21"/>
              </w:rPr>
            </w:pPr>
            <w:r w:rsidRPr="00B066D9">
              <w:rPr>
                <w:sz w:val="21"/>
                <w:szCs w:val="21"/>
              </w:rPr>
              <w:t>Tag der</w:t>
            </w:r>
          </w:p>
          <w:p w:rsidR="00C723A9" w:rsidRPr="00B066D9" w:rsidRDefault="00C723A9" w:rsidP="00C723A9">
            <w:pPr>
              <w:pStyle w:val="berschrift1"/>
              <w:jc w:val="center"/>
              <w:rPr>
                <w:sz w:val="21"/>
                <w:szCs w:val="21"/>
              </w:rPr>
            </w:pPr>
            <w:r w:rsidRPr="00B066D9">
              <w:rPr>
                <w:sz w:val="21"/>
                <w:szCs w:val="21"/>
              </w:rPr>
              <w:t>Einsammlung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pStyle w:val="berschrift1"/>
              <w:rPr>
                <w:sz w:val="21"/>
                <w:szCs w:val="21"/>
              </w:rPr>
            </w:pPr>
          </w:p>
          <w:p w:rsidR="00C723A9" w:rsidRPr="00B066D9" w:rsidRDefault="00C723A9" w:rsidP="00C723A9">
            <w:pPr>
              <w:pStyle w:val="berschrift1"/>
              <w:jc w:val="center"/>
              <w:rPr>
                <w:sz w:val="21"/>
                <w:szCs w:val="21"/>
              </w:rPr>
            </w:pPr>
            <w:r w:rsidRPr="00B066D9">
              <w:rPr>
                <w:sz w:val="21"/>
                <w:szCs w:val="21"/>
              </w:rPr>
              <w:t>Kollektenzweck / Empfänger</w:t>
            </w:r>
          </w:p>
        </w:tc>
        <w:tc>
          <w:tcPr>
            <w:tcW w:w="1843" w:type="dxa"/>
          </w:tcPr>
          <w:p w:rsidR="00C723A9" w:rsidRPr="00B066D9" w:rsidRDefault="00C723A9" w:rsidP="00C723A9">
            <w:pPr>
              <w:pStyle w:val="berschrift1"/>
              <w:rPr>
                <w:sz w:val="21"/>
                <w:szCs w:val="21"/>
              </w:rPr>
            </w:pPr>
          </w:p>
          <w:p w:rsidR="00C019BB" w:rsidRPr="00B066D9" w:rsidRDefault="00C723A9" w:rsidP="00C723A9">
            <w:pPr>
              <w:pStyle w:val="berschrift1"/>
              <w:jc w:val="center"/>
              <w:rPr>
                <w:sz w:val="21"/>
                <w:szCs w:val="21"/>
              </w:rPr>
            </w:pPr>
            <w:r w:rsidRPr="00B066D9">
              <w:rPr>
                <w:sz w:val="21"/>
                <w:szCs w:val="21"/>
              </w:rPr>
              <w:t>Sammlungs</w:t>
            </w:r>
            <w:r w:rsidR="00C019BB" w:rsidRPr="00B066D9">
              <w:rPr>
                <w:sz w:val="21"/>
                <w:szCs w:val="21"/>
              </w:rPr>
              <w:t>-</w:t>
            </w:r>
          </w:p>
          <w:p w:rsidR="00C723A9" w:rsidRPr="00B066D9" w:rsidRDefault="00C723A9" w:rsidP="00C723A9">
            <w:pPr>
              <w:pStyle w:val="berschrift1"/>
              <w:jc w:val="center"/>
              <w:rPr>
                <w:sz w:val="21"/>
                <w:szCs w:val="21"/>
              </w:rPr>
            </w:pPr>
            <w:r w:rsidRPr="00B066D9">
              <w:rPr>
                <w:sz w:val="21"/>
                <w:szCs w:val="21"/>
              </w:rPr>
              <w:t>bereich</w:t>
            </w:r>
          </w:p>
          <w:p w:rsidR="00C723A9" w:rsidRPr="00B066D9" w:rsidRDefault="00C723A9" w:rsidP="00C019BB">
            <w:pPr>
              <w:pStyle w:val="berschrift1"/>
              <w:jc w:val="center"/>
            </w:pPr>
          </w:p>
        </w:tc>
      </w:tr>
      <w:tr w:rsidR="00C723A9" w:rsidRPr="00B066D9" w:rsidTr="00C019BB"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066D9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066D9">
              <w:rPr>
                <w:rFonts w:ascii="Arial" w:hAnsi="Arial" w:cs="Arial"/>
                <w:sz w:val="21"/>
                <w:szCs w:val="21"/>
              </w:rPr>
              <w:t>1. Januar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066D9">
              <w:rPr>
                <w:rFonts w:ascii="Arial" w:hAnsi="Arial" w:cs="Arial"/>
                <w:sz w:val="21"/>
                <w:szCs w:val="21"/>
              </w:rPr>
              <w:t>Neujahr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Frei nach Entscheidung des Gemeindekirchenrates</w:t>
            </w:r>
          </w:p>
        </w:tc>
        <w:tc>
          <w:tcPr>
            <w:tcW w:w="1843" w:type="dxa"/>
          </w:tcPr>
          <w:p w:rsidR="00C723A9" w:rsidRPr="00B066D9" w:rsidRDefault="00C723A9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 w:rsidRPr="00B066D9">
              <w:rPr>
                <w:rFonts w:cs="Arial"/>
                <w:sz w:val="21"/>
                <w:szCs w:val="21"/>
              </w:rPr>
              <w:t>KG</w:t>
            </w:r>
          </w:p>
        </w:tc>
      </w:tr>
      <w:tr w:rsidR="00C723A9" w:rsidRPr="00B066D9" w:rsidTr="00C019BB"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066D9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066D9">
              <w:rPr>
                <w:rFonts w:ascii="Arial" w:hAnsi="Arial" w:cs="Arial"/>
                <w:sz w:val="21"/>
                <w:szCs w:val="21"/>
              </w:rPr>
              <w:t>6. Januar 2023</w:t>
            </w:r>
          </w:p>
          <w:p w:rsidR="00C723A9" w:rsidRPr="00B066D9" w:rsidRDefault="00C723A9" w:rsidP="00B066D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066D9">
              <w:rPr>
                <w:rFonts w:ascii="Arial" w:hAnsi="Arial" w:cs="Arial"/>
                <w:sz w:val="21"/>
                <w:szCs w:val="21"/>
              </w:rPr>
              <w:t xml:space="preserve">Epiphanias 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066D9">
              <w:rPr>
                <w:rFonts w:ascii="Arial" w:hAnsi="Arial" w:cs="Arial"/>
                <w:sz w:val="21"/>
                <w:szCs w:val="21"/>
              </w:rPr>
              <w:t>Für die offene Altenarbeit</w:t>
            </w:r>
          </w:p>
        </w:tc>
        <w:tc>
          <w:tcPr>
            <w:tcW w:w="1843" w:type="dxa"/>
          </w:tcPr>
          <w:p w:rsidR="00C723A9" w:rsidRPr="00B066D9" w:rsidRDefault="00B066D9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723A9" w:rsidRPr="00B066D9" w:rsidTr="00C019BB"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066D9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066D9">
              <w:rPr>
                <w:rFonts w:ascii="Arial" w:hAnsi="Arial" w:cs="Arial"/>
                <w:sz w:val="21"/>
                <w:szCs w:val="21"/>
              </w:rPr>
              <w:t>8. Januar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066D9">
              <w:rPr>
                <w:rFonts w:ascii="Arial" w:hAnsi="Arial" w:cs="Arial"/>
                <w:sz w:val="21"/>
                <w:szCs w:val="21"/>
              </w:rPr>
              <w:t>1. So. n. Epiphanias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066D9">
              <w:rPr>
                <w:rFonts w:ascii="Arial" w:hAnsi="Arial" w:cs="Arial"/>
                <w:sz w:val="21"/>
                <w:szCs w:val="21"/>
              </w:rPr>
              <w:t>Für die Ev. Beratungsstellen und</w:t>
            </w:r>
          </w:p>
          <w:p w:rsidR="00C723A9" w:rsidRPr="00B066D9" w:rsidRDefault="00C723A9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jc w:val="left"/>
              <w:rPr>
                <w:rFonts w:cs="Arial"/>
                <w:sz w:val="21"/>
                <w:szCs w:val="21"/>
              </w:rPr>
            </w:pPr>
            <w:r w:rsidRPr="00B066D9">
              <w:rPr>
                <w:sz w:val="21"/>
                <w:szCs w:val="21"/>
              </w:rPr>
              <w:t>Für die Lebensberatung im Berliner Dom (je ½)</w:t>
            </w:r>
          </w:p>
        </w:tc>
        <w:tc>
          <w:tcPr>
            <w:tcW w:w="1843" w:type="dxa"/>
          </w:tcPr>
          <w:p w:rsidR="00C723A9" w:rsidRPr="00B066D9" w:rsidRDefault="00B066D9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723A9" w:rsidRPr="00B066D9" w:rsidTr="00C019BB"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066D9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066D9">
              <w:rPr>
                <w:rFonts w:ascii="Arial" w:hAnsi="Arial" w:cs="Arial"/>
                <w:sz w:val="21"/>
                <w:szCs w:val="21"/>
              </w:rPr>
              <w:t>15. Januar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066D9">
              <w:rPr>
                <w:rFonts w:ascii="Arial" w:hAnsi="Arial" w:cs="Arial"/>
                <w:sz w:val="21"/>
                <w:szCs w:val="21"/>
              </w:rPr>
              <w:t>2. So. n. Epiphanias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besondere Aufgaben der Evangelischen Kirche in Deutschland</w:t>
            </w:r>
          </w:p>
        </w:tc>
        <w:tc>
          <w:tcPr>
            <w:tcW w:w="1843" w:type="dxa"/>
          </w:tcPr>
          <w:p w:rsidR="00C723A9" w:rsidRPr="00B066D9" w:rsidRDefault="00C723A9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 w:rsidRPr="00B066D9">
              <w:rPr>
                <w:rFonts w:cs="Arial"/>
                <w:sz w:val="21"/>
                <w:szCs w:val="21"/>
              </w:rPr>
              <w:t>EKD</w:t>
            </w:r>
          </w:p>
        </w:tc>
      </w:tr>
      <w:tr w:rsidR="00C723A9" w:rsidRPr="00B066D9" w:rsidTr="00C019BB"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5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22. Januar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 w:cs="Arial"/>
                <w:sz w:val="21"/>
                <w:szCs w:val="21"/>
              </w:rPr>
              <w:t>3. So. n. Epiphanias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066D9">
              <w:rPr>
                <w:rFonts w:ascii="Arial" w:hAnsi="Arial" w:cs="Arial"/>
                <w:sz w:val="21"/>
                <w:szCs w:val="21"/>
              </w:rPr>
              <w:t>Für Aktion Sühnezeichen Friedensdienste e. V.</w:t>
            </w:r>
          </w:p>
        </w:tc>
        <w:tc>
          <w:tcPr>
            <w:tcW w:w="1843" w:type="dxa"/>
          </w:tcPr>
          <w:p w:rsidR="00C723A9" w:rsidRPr="00B066D9" w:rsidRDefault="00B066D9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723A9" w:rsidRPr="00B066D9" w:rsidTr="00C019BB"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6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29. Januar 2023</w:t>
            </w:r>
          </w:p>
          <w:p w:rsidR="00C723A9" w:rsidRPr="00B066D9" w:rsidRDefault="00C723A9" w:rsidP="00C723A9">
            <w:pPr>
              <w:rPr>
                <w:rFonts w:ascii="Arial" w:hAnsi="Arial" w:cs="Arial"/>
                <w:sz w:val="21"/>
                <w:szCs w:val="21"/>
              </w:rPr>
            </w:pPr>
            <w:r w:rsidRPr="00B066D9">
              <w:rPr>
                <w:rFonts w:ascii="Arial" w:hAnsi="Arial" w:cs="Arial"/>
                <w:sz w:val="21"/>
                <w:szCs w:val="21"/>
              </w:rPr>
              <w:t xml:space="preserve">Letzter So. n. </w:t>
            </w:r>
          </w:p>
          <w:p w:rsidR="00C723A9" w:rsidRPr="00B066D9" w:rsidRDefault="00C723A9" w:rsidP="00C723A9">
            <w:pPr>
              <w:spacing w:after="120"/>
            </w:pPr>
            <w:r w:rsidRPr="00B066D9">
              <w:rPr>
                <w:rFonts w:ascii="Arial" w:hAnsi="Arial" w:cs="Arial"/>
                <w:sz w:val="21"/>
                <w:szCs w:val="21"/>
              </w:rPr>
              <w:t>Epiphanias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die Partnerkirchen in der Ökumene (Afrika)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C723A9" w:rsidRPr="00B066D9" w:rsidRDefault="00B066D9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723A9" w:rsidRPr="00B066D9" w:rsidTr="00C019BB">
        <w:trPr>
          <w:trHeight w:val="621"/>
        </w:trPr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7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5. Februar 2023</w:t>
            </w:r>
          </w:p>
          <w:p w:rsidR="00C723A9" w:rsidRPr="00B066D9" w:rsidRDefault="00C723A9" w:rsidP="00C723A9">
            <w:pPr>
              <w:spacing w:after="120"/>
            </w:pPr>
            <w:r w:rsidRPr="00B066D9">
              <w:rPr>
                <w:rFonts w:ascii="Arial" w:hAnsi="Arial"/>
                <w:sz w:val="21"/>
                <w:szCs w:val="21"/>
              </w:rPr>
              <w:t>Septuagesimae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 xml:space="preserve">Für die Kirchentagsarbeit (Landesausschuss Berlin-Brandenburg-schlesische Oberlausitz des DEKT </w:t>
            </w:r>
          </w:p>
          <w:p w:rsidR="00C723A9" w:rsidRPr="00B066D9" w:rsidRDefault="00C723A9" w:rsidP="00C723A9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e. V.)</w:t>
            </w:r>
          </w:p>
        </w:tc>
        <w:tc>
          <w:tcPr>
            <w:tcW w:w="1843" w:type="dxa"/>
          </w:tcPr>
          <w:p w:rsidR="00C723A9" w:rsidRPr="00B066D9" w:rsidRDefault="00B066D9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723A9" w:rsidRPr="00B066D9" w:rsidTr="00C019BB"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8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12. Februar 2023</w:t>
            </w:r>
          </w:p>
          <w:p w:rsidR="00C723A9" w:rsidRPr="00B066D9" w:rsidRDefault="00C723A9" w:rsidP="00C723A9">
            <w:pPr>
              <w:spacing w:after="120"/>
            </w:pPr>
            <w:r w:rsidRPr="00B066D9">
              <w:rPr>
                <w:rFonts w:ascii="Arial" w:hAnsi="Arial"/>
                <w:sz w:val="21"/>
                <w:szCs w:val="21"/>
              </w:rPr>
              <w:t>Sexagesimae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Frei nach Entscheidung des Kirchenkreises</w:t>
            </w:r>
          </w:p>
        </w:tc>
        <w:tc>
          <w:tcPr>
            <w:tcW w:w="1843" w:type="dxa"/>
          </w:tcPr>
          <w:p w:rsidR="00C723A9" w:rsidRPr="00B066D9" w:rsidRDefault="00C723A9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 w:rsidRPr="00B066D9">
              <w:rPr>
                <w:rFonts w:cs="Arial"/>
                <w:sz w:val="21"/>
                <w:szCs w:val="21"/>
              </w:rPr>
              <w:t>KK</w:t>
            </w:r>
          </w:p>
        </w:tc>
      </w:tr>
      <w:tr w:rsidR="00C723A9" w:rsidRPr="00B066D9" w:rsidTr="00C019BB">
        <w:trPr>
          <w:trHeight w:val="779"/>
        </w:trPr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9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19. Februar 2023</w:t>
            </w:r>
          </w:p>
          <w:p w:rsidR="00C723A9" w:rsidRPr="00B066D9" w:rsidRDefault="00C723A9" w:rsidP="00C723A9">
            <w:pPr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Estomihi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die Schülerarbeit und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die schulkooperative Arbeit (je ½)</w:t>
            </w:r>
          </w:p>
        </w:tc>
        <w:tc>
          <w:tcPr>
            <w:tcW w:w="1843" w:type="dxa"/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723A9" w:rsidRPr="00B066D9" w:rsidTr="00C019BB">
        <w:trPr>
          <w:trHeight w:val="779"/>
        </w:trPr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10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22. Februar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Aschermittwoch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066D9">
              <w:rPr>
                <w:rFonts w:ascii="Arial" w:hAnsi="Arial" w:cs="Arial"/>
                <w:sz w:val="21"/>
                <w:szCs w:val="21"/>
              </w:rPr>
              <w:t>Für die Kunst- und Kulturarbeit der Landeskirche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066D9">
              <w:rPr>
                <w:rFonts w:ascii="Arial" w:hAnsi="Arial" w:cs="Arial"/>
                <w:sz w:val="21"/>
                <w:szCs w:val="21"/>
              </w:rPr>
              <w:t>(Kunstbeauftragter u. Stiftung St. Matthäus)</w:t>
            </w:r>
          </w:p>
        </w:tc>
        <w:tc>
          <w:tcPr>
            <w:tcW w:w="1843" w:type="dxa"/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723A9" w:rsidRPr="00B066D9" w:rsidTr="00C019BB"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11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26. Februar 2023</w:t>
            </w:r>
          </w:p>
          <w:p w:rsidR="00C723A9" w:rsidRPr="00B066D9" w:rsidRDefault="00C723A9" w:rsidP="00C723A9">
            <w:pPr>
              <w:spacing w:after="120"/>
            </w:pPr>
            <w:r w:rsidRPr="00B066D9">
              <w:rPr>
                <w:rFonts w:ascii="Arial" w:hAnsi="Arial"/>
                <w:sz w:val="21"/>
                <w:szCs w:val="21"/>
              </w:rPr>
              <w:t>Invokavit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 xml:space="preserve">Frei nach Entscheidung des Gemeindekirchenrates </w:t>
            </w:r>
          </w:p>
        </w:tc>
        <w:tc>
          <w:tcPr>
            <w:tcW w:w="1843" w:type="dxa"/>
          </w:tcPr>
          <w:p w:rsidR="00C723A9" w:rsidRPr="00B066D9" w:rsidRDefault="00C723A9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 w:rsidRPr="00B066D9">
              <w:rPr>
                <w:rFonts w:cs="Arial"/>
                <w:sz w:val="21"/>
                <w:szCs w:val="21"/>
              </w:rPr>
              <w:t>KG</w:t>
            </w:r>
          </w:p>
        </w:tc>
      </w:tr>
      <w:tr w:rsidR="00C723A9" w:rsidRPr="00B066D9" w:rsidTr="00C019BB">
        <w:trPr>
          <w:trHeight w:val="760"/>
        </w:trPr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12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5. März 2023</w:t>
            </w:r>
          </w:p>
          <w:p w:rsidR="00C723A9" w:rsidRPr="00B066D9" w:rsidRDefault="00C723A9" w:rsidP="00C723A9">
            <w:pPr>
              <w:spacing w:before="120" w:after="120"/>
            </w:pPr>
            <w:r w:rsidRPr="00B066D9">
              <w:rPr>
                <w:rFonts w:ascii="Arial" w:hAnsi="Arial"/>
                <w:sz w:val="21"/>
                <w:szCs w:val="21"/>
              </w:rPr>
              <w:t>Reminiszere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 w:after="120"/>
              <w:rPr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Frei nach Entscheidung des Kirchenkreises</w:t>
            </w:r>
          </w:p>
        </w:tc>
        <w:tc>
          <w:tcPr>
            <w:tcW w:w="1843" w:type="dxa"/>
          </w:tcPr>
          <w:p w:rsidR="00C723A9" w:rsidRPr="00B066D9" w:rsidRDefault="00C723A9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 w:rsidRPr="00B066D9">
              <w:rPr>
                <w:rFonts w:cs="Arial"/>
                <w:sz w:val="21"/>
                <w:szCs w:val="21"/>
              </w:rPr>
              <w:t>KK</w:t>
            </w:r>
          </w:p>
        </w:tc>
      </w:tr>
      <w:tr w:rsidR="00C019BB" w:rsidRPr="00B066D9" w:rsidTr="00C019BB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12. März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Okuli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die Stiftung zur Bewahrung Kirchlicher Baudenkmäler in Deutschland (KiBa)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 w:rsidRPr="00B066D9">
              <w:rPr>
                <w:rFonts w:cs="Arial"/>
                <w:sz w:val="21"/>
                <w:szCs w:val="21"/>
              </w:rPr>
              <w:t>KiBa</w:t>
            </w:r>
          </w:p>
        </w:tc>
      </w:tr>
      <w:tr w:rsidR="00C019BB" w:rsidRPr="00B066D9" w:rsidTr="00C019BB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19. März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Lätare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Aufgaben im Bereich Geschlechtergerechtigkeit und Bildung in Vielfalt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  <w:p w:rsidR="00C723A9" w:rsidRPr="00B066D9" w:rsidRDefault="00C723A9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</w:p>
        </w:tc>
      </w:tr>
      <w:tr w:rsidR="00C019BB" w:rsidRPr="00B066D9" w:rsidTr="00C019BB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26. März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Judika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das Stadtkloster Segen e. V. und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das Geistliche Zentrum für Menschen mit Demenz und deren Angehörige (je 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019BB" w:rsidRPr="00B066D9" w:rsidTr="00C019BB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2. April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Palmsonntag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den Verband Christlicher Pfadfinderinnen und Pfadfinder e. V. und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das Bibelmobil e. V. (je 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019BB" w:rsidRPr="00B066D9" w:rsidTr="00C019BB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6. April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Gründonnerstag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die Arbeit des Interreligiösen Dialogs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019BB" w:rsidRPr="00B066D9" w:rsidTr="00C019BB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7. April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Karfreitag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die Hospiz- und Trauerarbeit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019BB" w:rsidRPr="00B066D9" w:rsidTr="00C019BB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9. April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Ostersonntag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besondere Projekte der Jugendarbeit und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 xml:space="preserve">Für die Kindertagesstättenarbeit (je ½)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019BB" w:rsidRPr="00B066D9" w:rsidTr="00C019BB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10. April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Ostermontag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die Jugendbildungsstätte und Rüstzeitenheim  Helmut-Gollwitzer-Haus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019BB" w:rsidRPr="00B066D9" w:rsidTr="00C019BB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16. April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Quasimodogeniti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besondere Aufgaben der Evangelischen Kirche in Deutschland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4B0773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 w:rsidRPr="00B066D9">
              <w:rPr>
                <w:rFonts w:cs="Arial"/>
                <w:sz w:val="21"/>
                <w:szCs w:val="21"/>
              </w:rPr>
              <w:t>EKD</w:t>
            </w:r>
          </w:p>
        </w:tc>
      </w:tr>
      <w:tr w:rsidR="00C019BB" w:rsidRPr="00B066D9" w:rsidTr="00C019BB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23. April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Miserikordias Domini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 xml:space="preserve">Frei nach Entscheidung des Gemeindekirchenrates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 w:rsidRPr="00B066D9">
              <w:rPr>
                <w:rFonts w:cs="Arial"/>
                <w:sz w:val="21"/>
                <w:szCs w:val="21"/>
              </w:rPr>
              <w:t>KG</w:t>
            </w:r>
          </w:p>
        </w:tc>
      </w:tr>
      <w:tr w:rsidR="00C019BB" w:rsidRPr="00B066D9" w:rsidTr="00C019BB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30. April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Jubilate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die Umweltarbeit der Landeskirche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019BB" w:rsidRPr="00B066D9" w:rsidTr="00C019BB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7. Mai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Kantate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die Kirchenmusik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019BB" w:rsidRPr="00B066D9" w:rsidTr="00C019BB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14. Mai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Rogate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 xml:space="preserve">Für die landeskirchliche Arbeit mit Migrantinnen und Migranten 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oder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 xml:space="preserve">Für die Arbeit des Flüchtlingsrates e. V. 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oder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Asyl in der Kirche Berlin-Brandenburg e. 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019BB" w:rsidRPr="00B066D9" w:rsidTr="00C019BB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18. Mai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Christi Himmelfahrt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die Arbeit mit Sorben und Wenden und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die Kunst- und Kulturarbeit der Landeskirche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(Kunstbeauftragter u. Stiftung St. Matthäus) (je 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019BB" w:rsidRPr="00B066D9" w:rsidTr="00C019BB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21. Mai 2023</w:t>
            </w:r>
          </w:p>
          <w:p w:rsidR="00C723A9" w:rsidRPr="00B066D9" w:rsidRDefault="00C723A9" w:rsidP="004B0773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Exaudi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 xml:space="preserve">Frei nach Entscheidung des Kirchenkreises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 w:rsidRPr="00B066D9">
              <w:rPr>
                <w:rFonts w:cs="Arial"/>
                <w:sz w:val="21"/>
                <w:szCs w:val="21"/>
              </w:rPr>
              <w:t>KK</w:t>
            </w:r>
          </w:p>
        </w:tc>
      </w:tr>
      <w:tr w:rsidR="00C019BB" w:rsidRPr="00B066D9" w:rsidTr="00C019BB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28. Mai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Pfingstsonntag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die Missionarischen Dienste und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(Für die Görlitzer Stadtmission e. V. und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 xml:space="preserve">Für die Görlitzer Suppenküche e. V. (je ½)) je 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4B0773" w:rsidP="00B066D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019BB" w:rsidRPr="00B066D9" w:rsidTr="00C019BB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29. Mai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Pfingstmontag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 xml:space="preserve">Für die Arbeit der Bahnhofsmissionen e. V.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019BB" w:rsidRPr="00B066D9" w:rsidTr="00C019BB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4. Juni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Trinitatis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Frei nach Entscheidung des Gemeindekirchenrates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 w:rsidRPr="00B066D9">
              <w:rPr>
                <w:rFonts w:cs="Arial"/>
                <w:sz w:val="21"/>
                <w:szCs w:val="21"/>
              </w:rPr>
              <w:t>KG</w:t>
            </w:r>
          </w:p>
        </w:tc>
      </w:tr>
      <w:tr w:rsidR="00C019BB" w:rsidRPr="00B066D9" w:rsidTr="00C019BB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11. Juni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 xml:space="preserve">1. So. n. Trin.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die Telefonseelsorge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019BB" w:rsidRPr="00B066D9" w:rsidTr="00C019BB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18. Juni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2. So. n. Trin.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die Partnerkirchen in der Ökumene (Ostasien und Kuba) (je 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4B0773" w:rsidP="004B0773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019BB" w:rsidRPr="00B066D9" w:rsidTr="00C019BB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25. Juni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3. So. n. Trin.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die Ehrenamtsarbeit im ländlichen Raum und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die Arbeit der Berliner Stadtmission e. V. (je 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019BB" w:rsidRPr="00B066D9" w:rsidTr="00C019BB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2. Juli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4. So. n. Trin.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die ökumenischen Begegnungen der Landeskirche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019BB" w:rsidRPr="00B066D9" w:rsidTr="00C019BB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9. Juli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5. So. n. Trin.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Frei nach Entscheidung des Kirchenkreises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 w:rsidRPr="00B066D9">
              <w:rPr>
                <w:rFonts w:cs="Arial"/>
                <w:sz w:val="21"/>
                <w:szCs w:val="21"/>
              </w:rPr>
              <w:t>KK</w:t>
            </w:r>
          </w:p>
        </w:tc>
      </w:tr>
      <w:tr w:rsidR="00C019BB" w:rsidRPr="00B066D9" w:rsidTr="00C019BB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16. Juli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6. So. n. Trin.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die Arbeit mit Kindern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019BB" w:rsidRPr="00B066D9" w:rsidTr="00C019BB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23. Juli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7. So. n. Trin.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die Gefängnisseelsorge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4B0773" w:rsidP="004B0773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019BB" w:rsidRPr="00B066D9" w:rsidTr="00C019BB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30. Juli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8. So. n. Trin.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die Arbeit des Gemeinschaftswerkes Berlin-Brandenburg e. 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019BB" w:rsidRPr="00B066D9" w:rsidTr="00C019BB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6. August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9. So. n. Trin.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den Schutz und die Begleitung von Kindern und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die Bekämpfung von Kinderarmut (je 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019BB" w:rsidRPr="00B066D9" w:rsidTr="00C019BB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13. August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10. So. n. Trin.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die Arbeit des Instituts Kirche und Judentum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019BB" w:rsidRPr="00B066D9" w:rsidTr="00C019BB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20. August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11. So. n. Trin.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 xml:space="preserve">Für die Suchthilfe und 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Hilfe für Menschen in Notlagen (je 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723A9" w:rsidRPr="00B066D9" w:rsidTr="00C019BB"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42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27. August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12. So. n. Trin.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 xml:space="preserve">Frei nach Entscheidung des Gemeindekirchenrates </w:t>
            </w:r>
          </w:p>
        </w:tc>
        <w:tc>
          <w:tcPr>
            <w:tcW w:w="1843" w:type="dxa"/>
          </w:tcPr>
          <w:p w:rsidR="00C723A9" w:rsidRPr="00B066D9" w:rsidRDefault="00C723A9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 w:rsidRPr="00B066D9">
              <w:rPr>
                <w:rFonts w:cs="Arial"/>
                <w:sz w:val="21"/>
                <w:szCs w:val="21"/>
              </w:rPr>
              <w:t>KG</w:t>
            </w:r>
          </w:p>
        </w:tc>
      </w:tr>
      <w:tr w:rsidR="00C723A9" w:rsidRPr="00B066D9" w:rsidTr="00C019BB">
        <w:trPr>
          <w:trHeight w:val="819"/>
        </w:trPr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43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3. September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13. So. n. Trin.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60" w:after="6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innovative, gemeindenahe diakonische Aufgaben und Projekte der Kirchengemeinden und diakonischen Einrichtungen (Diakonie-Sonntag)</w:t>
            </w:r>
          </w:p>
        </w:tc>
        <w:tc>
          <w:tcPr>
            <w:tcW w:w="1843" w:type="dxa"/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723A9" w:rsidRPr="00B066D9" w:rsidTr="00C019BB">
        <w:trPr>
          <w:trHeight w:val="834"/>
        </w:trPr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lastRenderedPageBreak/>
              <w:t>44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10. September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14. So. n. Trin.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die Arbeit des Förderkreises Alte Kirchen Berlin-Brandenburg e. V.</w:t>
            </w:r>
          </w:p>
        </w:tc>
        <w:tc>
          <w:tcPr>
            <w:tcW w:w="1843" w:type="dxa"/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723A9" w:rsidRPr="00B066D9" w:rsidTr="00C019BB"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45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17. September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15. So. n. Trin.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die Arbeit des CVJM Ostwerk e. V. und des CVJM Schlesische Oberlausitz e. V. (je ½)</w:t>
            </w:r>
          </w:p>
        </w:tc>
        <w:tc>
          <w:tcPr>
            <w:tcW w:w="1843" w:type="dxa"/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723A9" w:rsidRPr="00B066D9" w:rsidTr="00C019BB"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46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24. September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16. So. n. Trin.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 w:cs="Arial"/>
                <w:sz w:val="21"/>
                <w:szCs w:val="21"/>
              </w:rPr>
              <w:t>Für die Stiftung zur Bewahrung Kirchlicher Baudenkmäler in Deutschland (KiBa)</w:t>
            </w:r>
          </w:p>
        </w:tc>
        <w:tc>
          <w:tcPr>
            <w:tcW w:w="1843" w:type="dxa"/>
          </w:tcPr>
          <w:p w:rsidR="00C723A9" w:rsidRPr="00B066D9" w:rsidRDefault="00C723A9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 w:rsidRPr="00B066D9">
              <w:rPr>
                <w:rFonts w:cs="Arial"/>
                <w:sz w:val="21"/>
                <w:szCs w:val="21"/>
              </w:rPr>
              <w:t>KiBa</w:t>
            </w:r>
          </w:p>
        </w:tc>
      </w:tr>
      <w:tr w:rsidR="00C723A9" w:rsidRPr="00B066D9" w:rsidTr="00C019BB">
        <w:trPr>
          <w:trHeight w:val="812"/>
        </w:trPr>
        <w:tc>
          <w:tcPr>
            <w:tcW w:w="710" w:type="dxa"/>
          </w:tcPr>
          <w:p w:rsidR="00C723A9" w:rsidRPr="00B066D9" w:rsidRDefault="00C723A9" w:rsidP="00C723A9">
            <w:pPr>
              <w:spacing w:before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47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1. Oktober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Erntedankfest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17. So. n. Trin.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Kirchen helfen Kirchen</w:t>
            </w:r>
          </w:p>
        </w:tc>
        <w:tc>
          <w:tcPr>
            <w:tcW w:w="1843" w:type="dxa"/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723A9" w:rsidRPr="00B066D9" w:rsidTr="00C019BB"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48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8. Oktober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18. So. n. Trin.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Frei nach Entscheidung des Kirchenkreises</w:t>
            </w:r>
          </w:p>
        </w:tc>
        <w:tc>
          <w:tcPr>
            <w:tcW w:w="1843" w:type="dxa"/>
          </w:tcPr>
          <w:p w:rsidR="00C723A9" w:rsidRPr="00B066D9" w:rsidRDefault="00C723A9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 w:rsidRPr="00B066D9">
              <w:rPr>
                <w:rFonts w:cs="Arial"/>
                <w:sz w:val="21"/>
                <w:szCs w:val="21"/>
              </w:rPr>
              <w:t>KK</w:t>
            </w:r>
          </w:p>
        </w:tc>
      </w:tr>
      <w:tr w:rsidR="00C723A9" w:rsidRPr="00B066D9" w:rsidTr="00C019BB"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49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15. Oktober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19. So. n. Trin.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 xml:space="preserve">Für verschiedene Arbeitslosenprojekte 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b/>
                <w:sz w:val="21"/>
                <w:szCs w:val="21"/>
                <w:u w:val="single"/>
              </w:rPr>
            </w:pPr>
            <w:r w:rsidRPr="00B066D9">
              <w:rPr>
                <w:rFonts w:ascii="Arial" w:hAnsi="Arial"/>
                <w:b/>
                <w:sz w:val="21"/>
                <w:szCs w:val="21"/>
                <w:u w:val="single"/>
              </w:rPr>
              <w:t>oder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 xml:space="preserve">Für die Wohnungslosenhilfe </w:t>
            </w:r>
          </w:p>
        </w:tc>
        <w:tc>
          <w:tcPr>
            <w:tcW w:w="1843" w:type="dxa"/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723A9" w:rsidRPr="00B066D9" w:rsidTr="00C019BB"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50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22. Oktober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20. So. n. Trin.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besondere Aufgaben der Evangelischen Kirche in Deutschland</w:t>
            </w:r>
          </w:p>
        </w:tc>
        <w:tc>
          <w:tcPr>
            <w:tcW w:w="1843" w:type="dxa"/>
          </w:tcPr>
          <w:p w:rsidR="00C723A9" w:rsidRPr="00B066D9" w:rsidRDefault="00C723A9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 w:rsidRPr="00B066D9">
              <w:rPr>
                <w:rFonts w:cs="Arial"/>
                <w:sz w:val="21"/>
                <w:szCs w:val="21"/>
              </w:rPr>
              <w:t>EKD</w:t>
            </w:r>
          </w:p>
        </w:tc>
      </w:tr>
      <w:tr w:rsidR="00C723A9" w:rsidRPr="00B066D9" w:rsidTr="00C019BB"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51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29. Oktober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21. So. n. Trin.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den Kirchlichen Fernunterricht</w:t>
            </w:r>
          </w:p>
        </w:tc>
        <w:tc>
          <w:tcPr>
            <w:tcW w:w="1843" w:type="dxa"/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723A9" w:rsidRPr="00B066D9" w:rsidTr="00C019BB">
        <w:trPr>
          <w:trHeight w:val="749"/>
        </w:trPr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52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31. Oktober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Reformationstag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die Arbeit des Gustav-Adolf-Werkes e. V.</w:t>
            </w:r>
          </w:p>
        </w:tc>
        <w:tc>
          <w:tcPr>
            <w:tcW w:w="1843" w:type="dxa"/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723A9" w:rsidRPr="00B066D9" w:rsidTr="00C019BB"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53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5. November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22. So. n. Trinitatis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 w:cs="Arial"/>
                <w:sz w:val="21"/>
                <w:szCs w:val="21"/>
              </w:rPr>
              <w:t>Für die Partnerkirchen in der Ökumene (Talitha Kumi)</w:t>
            </w:r>
          </w:p>
        </w:tc>
        <w:tc>
          <w:tcPr>
            <w:tcW w:w="1843" w:type="dxa"/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723A9" w:rsidRPr="00B066D9" w:rsidTr="00C019BB"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54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60" w:after="6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9. November 2023</w:t>
            </w:r>
          </w:p>
          <w:p w:rsidR="00C723A9" w:rsidRPr="00B066D9" w:rsidRDefault="00C723A9" w:rsidP="00C723A9">
            <w:pPr>
              <w:spacing w:before="60" w:after="6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066D9">
              <w:rPr>
                <w:rFonts w:ascii="Arial" w:hAnsi="Arial" w:cs="Arial"/>
                <w:sz w:val="21"/>
                <w:szCs w:val="21"/>
              </w:rPr>
              <w:t>Für die offene Altenarbeit</w:t>
            </w:r>
          </w:p>
        </w:tc>
        <w:tc>
          <w:tcPr>
            <w:tcW w:w="1843" w:type="dxa"/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723A9" w:rsidRPr="00B066D9" w:rsidTr="00C019BB"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55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60" w:after="6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12. November 2023</w:t>
            </w:r>
          </w:p>
          <w:p w:rsidR="00C723A9" w:rsidRPr="00B066D9" w:rsidRDefault="00C723A9" w:rsidP="00C723A9">
            <w:pPr>
              <w:spacing w:before="60" w:after="6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Drittletzter So. des Kirchenjahres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066D9">
              <w:rPr>
                <w:rFonts w:ascii="Arial" w:hAnsi="Arial" w:cs="Arial"/>
                <w:sz w:val="21"/>
                <w:szCs w:val="21"/>
              </w:rPr>
              <w:t>Frei nach Entscheidung des Kirchenkreises</w:t>
            </w:r>
          </w:p>
        </w:tc>
        <w:tc>
          <w:tcPr>
            <w:tcW w:w="1843" w:type="dxa"/>
          </w:tcPr>
          <w:p w:rsidR="00C723A9" w:rsidRPr="00B066D9" w:rsidRDefault="00C723A9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 w:rsidRPr="00B066D9">
              <w:rPr>
                <w:rFonts w:cs="Arial"/>
                <w:sz w:val="21"/>
                <w:szCs w:val="21"/>
              </w:rPr>
              <w:t>KK</w:t>
            </w:r>
          </w:p>
        </w:tc>
      </w:tr>
      <w:tr w:rsidR="00C723A9" w:rsidRPr="00B066D9" w:rsidTr="00C019BB"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56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19. November 2023</w:t>
            </w:r>
          </w:p>
          <w:p w:rsidR="00C723A9" w:rsidRPr="00B066D9" w:rsidRDefault="00C723A9" w:rsidP="00C723A9">
            <w:pPr>
              <w:spacing w:before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 xml:space="preserve">Vorletzter So. des </w:t>
            </w:r>
          </w:p>
          <w:p w:rsidR="00C723A9" w:rsidRPr="00B066D9" w:rsidRDefault="00C723A9" w:rsidP="00C723A9">
            <w:pPr>
              <w:spacing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Kirchenjahres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 w:cs="Arial"/>
                <w:sz w:val="21"/>
                <w:szCs w:val="21"/>
              </w:rPr>
              <w:t>Für das ökumenische Freiwilligenprogramm</w:t>
            </w:r>
          </w:p>
        </w:tc>
        <w:tc>
          <w:tcPr>
            <w:tcW w:w="1843" w:type="dxa"/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723A9" w:rsidRPr="00B066D9" w:rsidTr="00C019BB"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57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22. November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Buß- und Bettag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Frei nach Entscheidung des Kirchenkreises</w:t>
            </w:r>
          </w:p>
        </w:tc>
        <w:tc>
          <w:tcPr>
            <w:tcW w:w="1843" w:type="dxa"/>
          </w:tcPr>
          <w:p w:rsidR="00C723A9" w:rsidRPr="00B066D9" w:rsidRDefault="00C723A9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 w:rsidRPr="00B066D9">
              <w:rPr>
                <w:rFonts w:cs="Arial"/>
                <w:sz w:val="21"/>
                <w:szCs w:val="21"/>
              </w:rPr>
              <w:t>KK</w:t>
            </w:r>
          </w:p>
        </w:tc>
      </w:tr>
      <w:tr w:rsidR="00C723A9" w:rsidRPr="00B066D9" w:rsidTr="00C019BB"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58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26. November 2023</w:t>
            </w:r>
            <w:r w:rsidRPr="00B066D9">
              <w:rPr>
                <w:rFonts w:ascii="Arial" w:hAnsi="Arial"/>
                <w:sz w:val="21"/>
                <w:szCs w:val="21"/>
              </w:rPr>
              <w:br/>
              <w:t>Ewigkeitssonntag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den Posaunendienst</w:t>
            </w:r>
          </w:p>
        </w:tc>
        <w:tc>
          <w:tcPr>
            <w:tcW w:w="1843" w:type="dxa"/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723A9" w:rsidRPr="00B066D9" w:rsidTr="00C019BB"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59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3. Dezember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1. Advent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die bibelmissionarische Arbeit der Landeskirche</w:t>
            </w:r>
          </w:p>
          <w:p w:rsidR="00C723A9" w:rsidRPr="00B066D9" w:rsidRDefault="00C723A9" w:rsidP="00C723A9">
            <w:pPr>
              <w:spacing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(von Cansteinsche Bibelanstalt in Berlin e. V.)</w:t>
            </w:r>
          </w:p>
        </w:tc>
        <w:tc>
          <w:tcPr>
            <w:tcW w:w="1843" w:type="dxa"/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723A9" w:rsidRPr="00B066D9" w:rsidTr="00C019BB"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lastRenderedPageBreak/>
              <w:t>60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10. Dezember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2. Advent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B066D9">
              <w:rPr>
                <w:rFonts w:ascii="Arial" w:hAnsi="Arial" w:cs="Arial"/>
                <w:sz w:val="21"/>
                <w:szCs w:val="21"/>
              </w:rPr>
              <w:t>Für die Arbeit des Wichernkollegs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B066D9">
              <w:rPr>
                <w:rFonts w:ascii="Arial" w:hAnsi="Arial" w:cs="Arial"/>
                <w:b/>
                <w:sz w:val="21"/>
                <w:szCs w:val="21"/>
                <w:u w:val="single"/>
              </w:rPr>
              <w:t>oder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 w:cs="Arial"/>
                <w:sz w:val="21"/>
                <w:szCs w:val="21"/>
              </w:rPr>
              <w:t>Für die Arbeit des Ökumenischen Frauenzentrums Evas Arche e. V.</w:t>
            </w:r>
          </w:p>
        </w:tc>
        <w:tc>
          <w:tcPr>
            <w:tcW w:w="1843" w:type="dxa"/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723A9" w:rsidRPr="00B066D9" w:rsidTr="00C019BB"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61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17. Dezember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3. Advent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 xml:space="preserve">Frei nach Entscheidung des Gemeindekirchenrates </w:t>
            </w:r>
          </w:p>
        </w:tc>
        <w:tc>
          <w:tcPr>
            <w:tcW w:w="1843" w:type="dxa"/>
          </w:tcPr>
          <w:p w:rsidR="00C723A9" w:rsidRPr="00B066D9" w:rsidRDefault="00C723A9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 w:rsidRPr="00B066D9">
              <w:rPr>
                <w:rFonts w:cs="Arial"/>
                <w:sz w:val="21"/>
                <w:szCs w:val="21"/>
              </w:rPr>
              <w:t>KG</w:t>
            </w:r>
          </w:p>
        </w:tc>
      </w:tr>
      <w:tr w:rsidR="00C723A9" w:rsidRPr="00B066D9" w:rsidTr="00C019BB"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62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24. Dezember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4. Advent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Heiligabend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Brot für die Welt</w:t>
            </w:r>
          </w:p>
        </w:tc>
        <w:tc>
          <w:tcPr>
            <w:tcW w:w="1843" w:type="dxa"/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723A9" w:rsidRPr="00B066D9" w:rsidTr="00C019BB">
        <w:trPr>
          <w:trHeight w:val="896"/>
        </w:trPr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63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25. Dezember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1. Christtag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die Behindertenhilfe</w:t>
            </w:r>
          </w:p>
        </w:tc>
        <w:tc>
          <w:tcPr>
            <w:tcW w:w="1843" w:type="dxa"/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723A9" w:rsidRPr="00B066D9" w:rsidTr="00C019BB"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64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26. Dezember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2. Christtag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offene Kinder- und Jugendarbeit</w:t>
            </w:r>
          </w:p>
          <w:p w:rsidR="00C723A9" w:rsidRPr="00B066D9" w:rsidRDefault="00C723A9" w:rsidP="00C723A9">
            <w:pPr>
              <w:spacing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(Jugendsozialarbeit und Sozialdiakonische Kinder- und Jugendarbeit, je ½)</w:t>
            </w:r>
          </w:p>
        </w:tc>
        <w:tc>
          <w:tcPr>
            <w:tcW w:w="1843" w:type="dxa"/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  <w:tr w:rsidR="00C723A9" w:rsidRPr="00B066D9" w:rsidTr="00C019BB">
        <w:tc>
          <w:tcPr>
            <w:tcW w:w="710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65</w:t>
            </w:r>
          </w:p>
        </w:tc>
        <w:tc>
          <w:tcPr>
            <w:tcW w:w="2126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31. Dezember 2023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Altjahresabend</w:t>
            </w:r>
          </w:p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(Silvester)</w:t>
            </w:r>
          </w:p>
        </w:tc>
        <w:tc>
          <w:tcPr>
            <w:tcW w:w="5245" w:type="dxa"/>
          </w:tcPr>
          <w:p w:rsidR="00C723A9" w:rsidRPr="00B066D9" w:rsidRDefault="00C723A9" w:rsidP="00C723A9">
            <w:pPr>
              <w:spacing w:before="120" w:after="120"/>
              <w:rPr>
                <w:rFonts w:ascii="Arial" w:hAnsi="Arial"/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>Für die Gehörlosen- und Schwerhörigenseelsorge</w:t>
            </w:r>
          </w:p>
        </w:tc>
        <w:tc>
          <w:tcPr>
            <w:tcW w:w="1843" w:type="dxa"/>
          </w:tcPr>
          <w:p w:rsidR="00C723A9" w:rsidRPr="00B066D9" w:rsidRDefault="004B0773" w:rsidP="00C723A9">
            <w:pPr>
              <w:pStyle w:val="Textkrper21"/>
              <w:overflowPunct/>
              <w:autoSpaceDE/>
              <w:autoSpaceDN/>
              <w:adjustRightInd/>
              <w:spacing w:before="120" w:after="12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LK</w:t>
            </w:r>
          </w:p>
        </w:tc>
      </w:tr>
    </w:tbl>
    <w:p w:rsidR="00C723A9" w:rsidRPr="00B066D9" w:rsidRDefault="00C723A9" w:rsidP="00C723A9">
      <w:pPr>
        <w:rPr>
          <w:rFonts w:ascii="Arial" w:hAnsi="Arial" w:cs="Arial"/>
          <w:sz w:val="21"/>
          <w:szCs w:val="21"/>
          <w:u w:val="single"/>
        </w:rPr>
      </w:pPr>
    </w:p>
    <w:p w:rsidR="00C723A9" w:rsidRPr="00B066D9" w:rsidRDefault="00C723A9" w:rsidP="00B066D9">
      <w:pPr>
        <w:ind w:left="-426"/>
        <w:jc w:val="both"/>
        <w:rPr>
          <w:rFonts w:ascii="Arial" w:hAnsi="Arial"/>
          <w:sz w:val="21"/>
          <w:szCs w:val="21"/>
        </w:rPr>
      </w:pPr>
      <w:r w:rsidRPr="00B066D9">
        <w:rPr>
          <w:rFonts w:ascii="Arial" w:hAnsi="Arial"/>
          <w:sz w:val="21"/>
          <w:szCs w:val="21"/>
        </w:rPr>
        <w:t>Den Gemeinden bzw. den Kirchenkreisen wird empfohlen, an Sonntagen, an denen die Gemeindekirchenräte bzw. die Kirchenkreise über den Kollektenzweck entscheiden, für folgende Zwecke zu kollektieren:</w:t>
      </w:r>
    </w:p>
    <w:p w:rsidR="00C723A9" w:rsidRPr="00B066D9" w:rsidRDefault="00C723A9" w:rsidP="00B066D9">
      <w:pPr>
        <w:ind w:left="-426"/>
        <w:rPr>
          <w:rFonts w:ascii="Arial" w:hAnsi="Arial" w:cs="Arial"/>
          <w:sz w:val="21"/>
          <w:szCs w:val="21"/>
          <w:u w:val="single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6120"/>
        <w:gridCol w:w="2621"/>
      </w:tblGrid>
      <w:tr w:rsidR="00C723A9" w:rsidRPr="00B066D9" w:rsidTr="004B0773">
        <w:tc>
          <w:tcPr>
            <w:tcW w:w="1041" w:type="dxa"/>
          </w:tcPr>
          <w:p w:rsidR="00C723A9" w:rsidRPr="00B066D9" w:rsidRDefault="00C723A9" w:rsidP="00B066D9">
            <w:pPr>
              <w:spacing w:before="120" w:after="120"/>
              <w:ind w:left="-426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20" w:type="dxa"/>
          </w:tcPr>
          <w:p w:rsidR="00C723A9" w:rsidRPr="00B066D9" w:rsidRDefault="00C723A9" w:rsidP="00B066D9">
            <w:pPr>
              <w:spacing w:before="120"/>
              <w:ind w:left="-426"/>
              <w:rPr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 xml:space="preserve">Für </w:t>
            </w:r>
            <w:r w:rsidR="004B0773">
              <w:rPr>
                <w:rFonts w:ascii="Arial" w:hAnsi="Arial"/>
                <w:sz w:val="21"/>
                <w:szCs w:val="21"/>
              </w:rPr>
              <w:t xml:space="preserve">Für </w:t>
            </w:r>
            <w:r w:rsidRPr="00B066D9">
              <w:rPr>
                <w:rFonts w:ascii="Arial" w:hAnsi="Arial"/>
                <w:sz w:val="21"/>
                <w:szCs w:val="21"/>
              </w:rPr>
              <w:t xml:space="preserve">den Schutz und die Begleitung von Kindern </w:t>
            </w:r>
          </w:p>
        </w:tc>
        <w:tc>
          <w:tcPr>
            <w:tcW w:w="2621" w:type="dxa"/>
          </w:tcPr>
          <w:p w:rsidR="00C723A9" w:rsidRPr="00B066D9" w:rsidRDefault="004B0773" w:rsidP="00B066D9">
            <w:pPr>
              <w:spacing w:before="120" w:after="120"/>
              <w:ind w:left="-426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LK</w:t>
            </w:r>
          </w:p>
        </w:tc>
      </w:tr>
      <w:tr w:rsidR="00C723A9" w:rsidRPr="00B066D9" w:rsidTr="004B0773">
        <w:tc>
          <w:tcPr>
            <w:tcW w:w="1041" w:type="dxa"/>
          </w:tcPr>
          <w:p w:rsidR="00C723A9" w:rsidRPr="00B066D9" w:rsidRDefault="00C723A9" w:rsidP="00B066D9">
            <w:pPr>
              <w:spacing w:before="120" w:after="120"/>
              <w:ind w:left="-426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20" w:type="dxa"/>
          </w:tcPr>
          <w:p w:rsidR="00C723A9" w:rsidRPr="00B066D9" w:rsidRDefault="00C723A9" w:rsidP="00B066D9">
            <w:pPr>
              <w:spacing w:before="120" w:after="120"/>
              <w:ind w:left="-426"/>
              <w:rPr>
                <w:sz w:val="21"/>
                <w:szCs w:val="21"/>
              </w:rPr>
            </w:pPr>
            <w:r w:rsidRPr="00B066D9">
              <w:rPr>
                <w:rFonts w:ascii="Arial" w:hAnsi="Arial"/>
                <w:sz w:val="21"/>
                <w:szCs w:val="21"/>
              </w:rPr>
              <w:t xml:space="preserve">Für </w:t>
            </w:r>
            <w:r w:rsidR="004B0773">
              <w:rPr>
                <w:rFonts w:ascii="Arial" w:hAnsi="Arial"/>
                <w:sz w:val="21"/>
                <w:szCs w:val="21"/>
              </w:rPr>
              <w:t xml:space="preserve">Für </w:t>
            </w:r>
            <w:r w:rsidRPr="00B066D9">
              <w:rPr>
                <w:rFonts w:ascii="Arial" w:hAnsi="Arial"/>
                <w:sz w:val="21"/>
                <w:szCs w:val="21"/>
              </w:rPr>
              <w:t>die Bekämpfung von Kinderarmut</w:t>
            </w:r>
          </w:p>
        </w:tc>
        <w:tc>
          <w:tcPr>
            <w:tcW w:w="2621" w:type="dxa"/>
          </w:tcPr>
          <w:p w:rsidR="00C723A9" w:rsidRPr="00B066D9" w:rsidRDefault="004B0773" w:rsidP="00B066D9">
            <w:pPr>
              <w:spacing w:before="120" w:after="120"/>
              <w:ind w:left="-426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LK</w:t>
            </w:r>
          </w:p>
        </w:tc>
      </w:tr>
      <w:tr w:rsidR="00C723A9" w:rsidRPr="00B066D9" w:rsidTr="004B0773">
        <w:tc>
          <w:tcPr>
            <w:tcW w:w="1041" w:type="dxa"/>
          </w:tcPr>
          <w:p w:rsidR="00C723A9" w:rsidRPr="00B066D9" w:rsidRDefault="00C723A9" w:rsidP="00B066D9">
            <w:pPr>
              <w:spacing w:before="120" w:after="120"/>
              <w:ind w:left="-426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20" w:type="dxa"/>
          </w:tcPr>
          <w:p w:rsidR="00C723A9" w:rsidRPr="00B066D9" w:rsidRDefault="00C723A9" w:rsidP="00B066D9">
            <w:pPr>
              <w:spacing w:before="120" w:after="120"/>
              <w:ind w:left="-426"/>
              <w:rPr>
                <w:rFonts w:ascii="Arial" w:hAnsi="Arial" w:cs="Arial"/>
                <w:sz w:val="21"/>
                <w:szCs w:val="21"/>
              </w:rPr>
            </w:pPr>
            <w:r w:rsidRPr="00B066D9">
              <w:rPr>
                <w:rFonts w:ascii="Arial" w:hAnsi="Arial" w:cs="Arial"/>
                <w:sz w:val="21"/>
                <w:szCs w:val="21"/>
              </w:rPr>
              <w:t xml:space="preserve">Für </w:t>
            </w:r>
            <w:r w:rsidR="004B0773">
              <w:rPr>
                <w:rFonts w:ascii="Arial" w:hAnsi="Arial" w:cs="Arial"/>
                <w:sz w:val="21"/>
                <w:szCs w:val="21"/>
              </w:rPr>
              <w:t xml:space="preserve">Für </w:t>
            </w:r>
            <w:r w:rsidRPr="00B066D9">
              <w:rPr>
                <w:rFonts w:ascii="Arial" w:hAnsi="Arial" w:cs="Arial"/>
                <w:sz w:val="21"/>
                <w:szCs w:val="21"/>
              </w:rPr>
              <w:t>die Ehrenamtsarbeit im ländlichen Raum</w:t>
            </w:r>
          </w:p>
        </w:tc>
        <w:tc>
          <w:tcPr>
            <w:tcW w:w="2621" w:type="dxa"/>
          </w:tcPr>
          <w:p w:rsidR="00C723A9" w:rsidRPr="00B066D9" w:rsidRDefault="004B0773" w:rsidP="00B066D9">
            <w:pPr>
              <w:spacing w:before="120" w:after="120"/>
              <w:ind w:left="-426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LK</w:t>
            </w:r>
            <w:bookmarkStart w:id="0" w:name="_GoBack"/>
            <w:bookmarkEnd w:id="0"/>
          </w:p>
        </w:tc>
      </w:tr>
    </w:tbl>
    <w:p w:rsidR="00C723A9" w:rsidRPr="00B066D9" w:rsidRDefault="00C723A9" w:rsidP="00B066D9">
      <w:pPr>
        <w:ind w:left="-426"/>
        <w:rPr>
          <w:rFonts w:ascii="Arial" w:hAnsi="Arial" w:cs="Arial"/>
          <w:sz w:val="21"/>
          <w:szCs w:val="21"/>
        </w:rPr>
      </w:pPr>
    </w:p>
    <w:p w:rsidR="00C723A9" w:rsidRPr="00B066D9" w:rsidRDefault="00C723A9" w:rsidP="00B066D9">
      <w:pPr>
        <w:ind w:left="-426"/>
        <w:rPr>
          <w:rFonts w:ascii="Arial" w:hAnsi="Arial" w:cs="Arial"/>
          <w:sz w:val="21"/>
          <w:szCs w:val="21"/>
        </w:rPr>
      </w:pPr>
    </w:p>
    <w:p w:rsidR="00C723A9" w:rsidRPr="00B066D9" w:rsidRDefault="00C723A9" w:rsidP="00B066D9">
      <w:pPr>
        <w:ind w:left="-426"/>
        <w:jc w:val="both"/>
        <w:rPr>
          <w:rFonts w:ascii="Arial" w:hAnsi="Arial"/>
          <w:sz w:val="21"/>
          <w:szCs w:val="21"/>
        </w:rPr>
      </w:pPr>
      <w:r w:rsidRPr="00B066D9">
        <w:rPr>
          <w:rFonts w:ascii="Arial" w:hAnsi="Arial"/>
          <w:sz w:val="21"/>
          <w:szCs w:val="21"/>
        </w:rPr>
        <w:t xml:space="preserve">                                             ---------------------------------------------------------------------------</w:t>
      </w:r>
    </w:p>
    <w:p w:rsidR="00C723A9" w:rsidRPr="00B066D9" w:rsidRDefault="00C723A9" w:rsidP="00B066D9">
      <w:pPr>
        <w:ind w:left="-426"/>
        <w:jc w:val="both"/>
        <w:rPr>
          <w:rFonts w:ascii="Arial" w:hAnsi="Arial"/>
          <w:sz w:val="21"/>
          <w:szCs w:val="21"/>
        </w:rPr>
      </w:pPr>
    </w:p>
    <w:p w:rsidR="00C723A9" w:rsidRPr="00B066D9" w:rsidRDefault="00C723A9" w:rsidP="00B066D9">
      <w:pPr>
        <w:ind w:left="-426"/>
        <w:jc w:val="both"/>
        <w:rPr>
          <w:rFonts w:ascii="Arial" w:hAnsi="Arial"/>
          <w:sz w:val="21"/>
          <w:szCs w:val="21"/>
        </w:rPr>
      </w:pPr>
    </w:p>
    <w:p w:rsidR="00C723A9" w:rsidRPr="00B066D9" w:rsidRDefault="00C723A9" w:rsidP="00B066D9">
      <w:pPr>
        <w:ind w:left="-426"/>
        <w:jc w:val="both"/>
        <w:rPr>
          <w:rFonts w:ascii="Arial" w:hAnsi="Arial"/>
          <w:sz w:val="21"/>
          <w:szCs w:val="21"/>
        </w:rPr>
      </w:pPr>
      <w:r w:rsidRPr="00B066D9">
        <w:rPr>
          <w:rFonts w:ascii="Arial" w:hAnsi="Arial"/>
          <w:sz w:val="21"/>
          <w:szCs w:val="21"/>
        </w:rPr>
        <w:t>Erläuterungen zu den Sammlungsbereichen:</w:t>
      </w:r>
    </w:p>
    <w:p w:rsidR="00C723A9" w:rsidRPr="00B066D9" w:rsidRDefault="00C723A9" w:rsidP="00B066D9">
      <w:pPr>
        <w:ind w:left="-426"/>
        <w:jc w:val="both"/>
        <w:rPr>
          <w:rFonts w:ascii="Arial" w:hAnsi="Arial"/>
          <w:sz w:val="21"/>
          <w:szCs w:val="21"/>
        </w:rPr>
      </w:pPr>
    </w:p>
    <w:p w:rsidR="00C723A9" w:rsidRPr="00B066D9" w:rsidRDefault="00B066D9" w:rsidP="00B066D9">
      <w:pPr>
        <w:ind w:lef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EKD   =  </w:t>
      </w:r>
      <w:r w:rsidR="00C723A9" w:rsidRPr="00B066D9">
        <w:rPr>
          <w:rFonts w:ascii="Arial" w:hAnsi="Arial"/>
          <w:sz w:val="21"/>
          <w:szCs w:val="21"/>
        </w:rPr>
        <w:t xml:space="preserve">Evangelische Kirche in Deutschland </w:t>
      </w:r>
      <w:r w:rsidR="00C723A9" w:rsidRPr="00B066D9">
        <w:rPr>
          <w:rFonts w:ascii="Arial" w:hAnsi="Arial" w:cs="Arial"/>
          <w:sz w:val="21"/>
          <w:szCs w:val="21"/>
        </w:rPr>
        <w:t>(Sammlungszweck wird durch EKD festgelegt)</w:t>
      </w:r>
    </w:p>
    <w:p w:rsidR="00C723A9" w:rsidRPr="00B066D9" w:rsidRDefault="00C723A9" w:rsidP="00B066D9">
      <w:pPr>
        <w:pStyle w:val="Textkrper"/>
        <w:ind w:left="-426"/>
        <w:rPr>
          <w:rFonts w:cs="Times New Roman"/>
          <w:sz w:val="21"/>
          <w:szCs w:val="21"/>
        </w:rPr>
      </w:pPr>
      <w:r w:rsidRPr="00B066D9">
        <w:rPr>
          <w:rFonts w:cs="Times New Roman"/>
          <w:sz w:val="21"/>
          <w:szCs w:val="21"/>
        </w:rPr>
        <w:t>KG</w:t>
      </w:r>
      <w:r w:rsidRPr="00B066D9">
        <w:rPr>
          <w:rFonts w:cs="Times New Roman"/>
          <w:sz w:val="21"/>
          <w:szCs w:val="21"/>
        </w:rPr>
        <w:tab/>
      </w:r>
      <w:r w:rsidR="00B066D9">
        <w:rPr>
          <w:rFonts w:cs="Times New Roman"/>
          <w:sz w:val="21"/>
          <w:szCs w:val="21"/>
        </w:rPr>
        <w:t xml:space="preserve">   </w:t>
      </w:r>
      <w:r w:rsidRPr="00B066D9">
        <w:rPr>
          <w:rFonts w:cs="Times New Roman"/>
          <w:sz w:val="21"/>
          <w:szCs w:val="21"/>
        </w:rPr>
        <w:t>=</w:t>
      </w:r>
      <w:r w:rsidR="00B066D9">
        <w:rPr>
          <w:rFonts w:cs="Times New Roman"/>
          <w:sz w:val="21"/>
          <w:szCs w:val="21"/>
        </w:rPr>
        <w:t xml:space="preserve">  </w:t>
      </w:r>
      <w:r w:rsidRPr="00B066D9">
        <w:rPr>
          <w:rFonts w:cs="Times New Roman"/>
          <w:sz w:val="21"/>
          <w:szCs w:val="21"/>
        </w:rPr>
        <w:t>Kirchengemeinde (Sammlungszweck wird durch Beschluss des GKR festgelegt)</w:t>
      </w:r>
    </w:p>
    <w:p w:rsidR="00C723A9" w:rsidRPr="00B066D9" w:rsidRDefault="00B066D9" w:rsidP="00B066D9">
      <w:pPr>
        <w:ind w:left="-426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KK</w:t>
      </w:r>
      <w:r>
        <w:rPr>
          <w:rFonts w:ascii="Arial" w:hAnsi="Arial"/>
          <w:sz w:val="21"/>
          <w:szCs w:val="21"/>
        </w:rPr>
        <w:tab/>
        <w:t xml:space="preserve">   =  </w:t>
      </w:r>
      <w:r w:rsidR="00C723A9" w:rsidRPr="00B066D9">
        <w:rPr>
          <w:rFonts w:ascii="Arial" w:hAnsi="Arial"/>
          <w:sz w:val="21"/>
          <w:szCs w:val="21"/>
        </w:rPr>
        <w:t>Kirchenkreis (Sammlungszweck wird durch Beschluss der Kreissynode festgelegt)</w:t>
      </w:r>
    </w:p>
    <w:p w:rsidR="00C723A9" w:rsidRPr="00B066D9" w:rsidRDefault="00C723A9" w:rsidP="00B066D9">
      <w:pPr>
        <w:ind w:left="-426"/>
        <w:jc w:val="both"/>
        <w:rPr>
          <w:rFonts w:ascii="Arial" w:hAnsi="Arial"/>
          <w:sz w:val="21"/>
          <w:szCs w:val="21"/>
        </w:rPr>
      </w:pPr>
      <w:r w:rsidRPr="00B066D9">
        <w:rPr>
          <w:rFonts w:ascii="Arial" w:hAnsi="Arial"/>
          <w:sz w:val="21"/>
          <w:szCs w:val="21"/>
        </w:rPr>
        <w:t>LK</w:t>
      </w:r>
      <w:r w:rsidRPr="00B066D9">
        <w:rPr>
          <w:rFonts w:ascii="Arial" w:hAnsi="Arial"/>
          <w:sz w:val="21"/>
          <w:szCs w:val="21"/>
        </w:rPr>
        <w:tab/>
      </w:r>
      <w:r w:rsidR="00B066D9">
        <w:rPr>
          <w:rFonts w:ascii="Arial" w:hAnsi="Arial"/>
          <w:sz w:val="21"/>
          <w:szCs w:val="21"/>
        </w:rPr>
        <w:t xml:space="preserve">   =  </w:t>
      </w:r>
      <w:r w:rsidRPr="00B066D9">
        <w:rPr>
          <w:rFonts w:ascii="Arial" w:hAnsi="Arial"/>
          <w:sz w:val="21"/>
          <w:szCs w:val="21"/>
        </w:rPr>
        <w:t>Landeskirche (Sammlungszweck wird durch Beschluss der Landessynode festgelegt)</w:t>
      </w:r>
    </w:p>
    <w:p w:rsidR="00C723A9" w:rsidRPr="009B64BE" w:rsidRDefault="00C723A9" w:rsidP="00B066D9">
      <w:pPr>
        <w:ind w:left="-426"/>
        <w:rPr>
          <w:rFonts w:ascii="Arial" w:hAnsi="Arial" w:cs="Arial"/>
          <w:sz w:val="21"/>
          <w:szCs w:val="21"/>
        </w:rPr>
      </w:pPr>
      <w:r w:rsidRPr="00B066D9">
        <w:rPr>
          <w:rFonts w:ascii="Arial" w:hAnsi="Arial"/>
          <w:sz w:val="21"/>
          <w:szCs w:val="21"/>
        </w:rPr>
        <w:t>KiBa</w:t>
      </w:r>
      <w:r w:rsidR="00B066D9">
        <w:rPr>
          <w:rFonts w:ascii="Arial" w:hAnsi="Arial"/>
          <w:sz w:val="21"/>
          <w:szCs w:val="21"/>
        </w:rPr>
        <w:t xml:space="preserve">   </w:t>
      </w:r>
      <w:r w:rsidRPr="00B066D9">
        <w:rPr>
          <w:rFonts w:ascii="Arial" w:hAnsi="Arial"/>
          <w:sz w:val="21"/>
          <w:szCs w:val="21"/>
        </w:rPr>
        <w:t>=</w:t>
      </w:r>
      <w:r w:rsidR="00B066D9">
        <w:rPr>
          <w:rFonts w:ascii="Arial" w:hAnsi="Arial"/>
          <w:sz w:val="21"/>
          <w:szCs w:val="21"/>
        </w:rPr>
        <w:t xml:space="preserve">  </w:t>
      </w:r>
      <w:r w:rsidRPr="00B066D9">
        <w:rPr>
          <w:rFonts w:ascii="Arial" w:hAnsi="Arial" w:cs="Arial"/>
          <w:sz w:val="21"/>
          <w:szCs w:val="21"/>
        </w:rPr>
        <w:t>Stiftung zur Bewahrung kirchlicher Baudenkmäler in Deutschland</w:t>
      </w:r>
      <w:r w:rsidRPr="009B64BE">
        <w:rPr>
          <w:rFonts w:ascii="Arial" w:hAnsi="Arial"/>
          <w:sz w:val="21"/>
          <w:szCs w:val="21"/>
        </w:rPr>
        <w:t xml:space="preserve"> </w:t>
      </w:r>
    </w:p>
    <w:p w:rsidR="000E26DC" w:rsidRDefault="000E26DC" w:rsidP="00B066D9">
      <w:pPr>
        <w:ind w:left="-426"/>
      </w:pPr>
    </w:p>
    <w:sectPr w:rsidR="000E26DC" w:rsidSect="00C019BB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9BB" w:rsidRDefault="00C019BB" w:rsidP="00C019BB">
      <w:r>
        <w:separator/>
      </w:r>
    </w:p>
  </w:endnote>
  <w:endnote w:type="continuationSeparator" w:id="0">
    <w:p w:rsidR="00C019BB" w:rsidRDefault="00C019BB" w:rsidP="00C0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9BB" w:rsidRDefault="00C019BB" w:rsidP="00C019BB">
      <w:r>
        <w:separator/>
      </w:r>
    </w:p>
  </w:footnote>
  <w:footnote w:type="continuationSeparator" w:id="0">
    <w:p w:rsidR="00C019BB" w:rsidRDefault="00C019BB" w:rsidP="00C01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A9"/>
    <w:rsid w:val="000E26DC"/>
    <w:rsid w:val="004B0773"/>
    <w:rsid w:val="00B066D9"/>
    <w:rsid w:val="00C019BB"/>
    <w:rsid w:val="00C7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03361-1785-405E-8B93-0CBAFC66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2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723A9"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723A9"/>
    <w:rPr>
      <w:rFonts w:ascii="Arial" w:eastAsia="Times New Roman" w:hAnsi="Arial" w:cs="Arial"/>
      <w:b/>
      <w:bCs/>
      <w:sz w:val="18"/>
      <w:szCs w:val="24"/>
      <w:lang w:eastAsia="de-DE"/>
    </w:rPr>
  </w:style>
  <w:style w:type="paragraph" w:customStyle="1" w:styleId="Textkrper21">
    <w:name w:val="Textkörper 21"/>
    <w:basedOn w:val="Standard"/>
    <w:rsid w:val="00C723A9"/>
    <w:pPr>
      <w:overflowPunct w:val="0"/>
      <w:autoSpaceDE w:val="0"/>
      <w:autoSpaceDN w:val="0"/>
      <w:adjustRightInd w:val="0"/>
      <w:jc w:val="center"/>
    </w:pPr>
    <w:rPr>
      <w:rFonts w:ascii="Arial" w:hAnsi="Arial"/>
      <w:sz w:val="18"/>
      <w:szCs w:val="20"/>
    </w:rPr>
  </w:style>
  <w:style w:type="paragraph" w:styleId="Textkrper">
    <w:name w:val="Body Text"/>
    <w:basedOn w:val="Standard"/>
    <w:link w:val="TextkrperZchn"/>
    <w:rsid w:val="00C723A9"/>
    <w:rPr>
      <w:rFonts w:ascii="Arial" w:hAnsi="Arial" w:cs="Arial"/>
      <w:sz w:val="18"/>
    </w:rPr>
  </w:style>
  <w:style w:type="character" w:customStyle="1" w:styleId="TextkrperZchn">
    <w:name w:val="Textkörper Zchn"/>
    <w:basedOn w:val="Absatz-Standardschriftart"/>
    <w:link w:val="Textkrper"/>
    <w:rsid w:val="00C723A9"/>
    <w:rPr>
      <w:rFonts w:ascii="Arial" w:eastAsia="Times New Roman" w:hAnsi="Arial" w:cs="Arial"/>
      <w:sz w:val="18"/>
      <w:szCs w:val="24"/>
      <w:lang w:eastAsia="de-DE"/>
    </w:rPr>
  </w:style>
  <w:style w:type="paragraph" w:styleId="Titel">
    <w:name w:val="Title"/>
    <w:basedOn w:val="Standard"/>
    <w:link w:val="TitelZchn"/>
    <w:qFormat/>
    <w:rsid w:val="00C019BB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0"/>
      <w:szCs w:val="20"/>
    </w:rPr>
  </w:style>
  <w:style w:type="character" w:customStyle="1" w:styleId="TitelZchn">
    <w:name w:val="Titel Zchn"/>
    <w:basedOn w:val="Absatz-Standardschriftart"/>
    <w:link w:val="Titel"/>
    <w:rsid w:val="00C019BB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19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19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19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19B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227E4-D55F-4FFB-A328-5CDB48E2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Spieler, Maria</dc:creator>
  <cp:keywords/>
  <dc:description/>
  <cp:lastModifiedBy>Spieler, Maria</cp:lastModifiedBy>
  <cp:revision>2</cp:revision>
  <dcterms:created xsi:type="dcterms:W3CDTF">2021-04-29T13:47:00Z</dcterms:created>
  <dcterms:modified xsi:type="dcterms:W3CDTF">2021-04-29T14:44:00Z</dcterms:modified>
</cp:coreProperties>
</file>