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B0F5" w14:textId="1C982DA8" w:rsidR="00B611E9" w:rsidRDefault="00B611E9" w:rsidP="00B611E9">
      <w:pPr>
        <w:rPr>
          <w:rFonts w:ascii="Georgia" w:hAnsi="Georgia" w:cs="GalaxieCopernicus-Book"/>
          <w:b/>
          <w:color w:val="000000"/>
          <w:sz w:val="20"/>
          <w:szCs w:val="20"/>
        </w:rPr>
      </w:pPr>
      <w:bookmarkStart w:id="0" w:name="_GoBack"/>
      <w:bookmarkEnd w:id="0"/>
      <w:r>
        <w:rPr>
          <w:rFonts w:ascii="Georgia" w:hAnsi="Georgia" w:cs="GalaxieCopernicus-Book"/>
          <w:b/>
          <w:color w:val="000000"/>
          <w:sz w:val="20"/>
          <w:szCs w:val="20"/>
        </w:rPr>
        <w:t>Spendenaufruf für den Gemeindebrief</w:t>
      </w:r>
    </w:p>
    <w:p w14:paraId="6571B28E" w14:textId="66429A8E" w:rsidR="007C78EA" w:rsidRPr="00CC186B" w:rsidRDefault="007C78EA" w:rsidP="0020137F">
      <w:pPr>
        <w:pBdr>
          <w:top w:val="single" w:sz="4" w:space="1" w:color="auto"/>
          <w:left w:val="single" w:sz="4" w:space="4" w:color="auto"/>
          <w:bottom w:val="single" w:sz="4" w:space="1" w:color="auto"/>
          <w:right w:val="single" w:sz="4" w:space="4" w:color="auto"/>
        </w:pBdr>
        <w:rPr>
          <w:rFonts w:ascii="Georgia" w:hAnsi="Georgia" w:cs="GalaxieCopernicus-Book"/>
          <w:b/>
          <w:color w:val="000000"/>
          <w:sz w:val="20"/>
          <w:szCs w:val="20"/>
        </w:rPr>
      </w:pPr>
      <w:r>
        <w:rPr>
          <w:rFonts w:ascii="Georgia" w:hAnsi="Georgia"/>
          <w:b/>
          <w:sz w:val="40"/>
          <w:szCs w:val="40"/>
        </w:rPr>
        <w:t>Kindern Zukunft schenken</w:t>
      </w:r>
      <w:r>
        <w:rPr>
          <w:rStyle w:val="BfdWberschriftblackZchn"/>
        </w:rPr>
        <w:br/>
      </w:r>
      <w:r>
        <w:rPr>
          <w:rStyle w:val="BfdWberschriftorangeZchn"/>
        </w:rPr>
        <w:t>62. Aktion</w:t>
      </w:r>
      <w:r w:rsidR="002E1D17">
        <w:rPr>
          <w:rStyle w:val="BfdWberschriftorangeZchn"/>
        </w:rPr>
        <w:t xml:space="preserve"> von Brot für die Welt</w:t>
      </w:r>
    </w:p>
    <w:p w14:paraId="7EB8093D" w14:textId="5EE39662" w:rsidR="0020137F" w:rsidRDefault="007C78EA" w:rsidP="0099219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F</w:t>
      </w:r>
      <w:r w:rsidR="0020137F" w:rsidRPr="0020137F">
        <w:rPr>
          <w:rFonts w:ascii="Georgia" w:hAnsi="Georgia" w:cs="GalaxieCopernicus-Book"/>
          <w:color w:val="000000"/>
          <w:sz w:val="20"/>
          <w:szCs w:val="20"/>
        </w:rPr>
        <w:t>ür viele Kinder ist in diesem Jahr die Zukunft unsicher geworden – für die Kinder hier,</w:t>
      </w:r>
      <w:r w:rsidR="0020137F">
        <w:rPr>
          <w:rFonts w:ascii="Georgia" w:hAnsi="Georgia" w:cs="GalaxieCopernicus-Book"/>
          <w:color w:val="000000"/>
          <w:sz w:val="20"/>
          <w:szCs w:val="20"/>
        </w:rPr>
        <w:t xml:space="preserve"> </w:t>
      </w:r>
      <w:r w:rsidR="0020137F" w:rsidRPr="0020137F">
        <w:rPr>
          <w:rFonts w:ascii="Georgia" w:hAnsi="Georgia" w:cs="GalaxieCopernicus-Book"/>
          <w:color w:val="000000"/>
          <w:sz w:val="20"/>
          <w:szCs w:val="20"/>
        </w:rPr>
        <w:t>vor</w:t>
      </w:r>
      <w:r w:rsidR="0020137F">
        <w:rPr>
          <w:rFonts w:ascii="Georgia" w:hAnsi="Georgia" w:cs="GalaxieCopernicus-Book"/>
          <w:color w:val="000000"/>
          <w:sz w:val="20"/>
          <w:szCs w:val="20"/>
        </w:rPr>
        <w:t xml:space="preserve"> </w:t>
      </w:r>
      <w:r w:rsidR="0020137F" w:rsidRPr="0020137F">
        <w:rPr>
          <w:rFonts w:ascii="Georgia" w:hAnsi="Georgia" w:cs="GalaxieCopernicus-Book"/>
          <w:color w:val="000000"/>
          <w:sz w:val="20"/>
          <w:szCs w:val="20"/>
        </w:rPr>
        <w:t>allem aber für die Kinder in vielen Ländern des Südens. Sie leiden besonders unter den</w:t>
      </w:r>
      <w:r w:rsidR="0020137F">
        <w:rPr>
          <w:rFonts w:ascii="Georgia" w:hAnsi="Georgia" w:cs="GalaxieCopernicus-Book"/>
          <w:color w:val="000000"/>
          <w:sz w:val="20"/>
          <w:szCs w:val="20"/>
        </w:rPr>
        <w:t xml:space="preserve"> </w:t>
      </w:r>
      <w:r w:rsidR="0020137F" w:rsidRPr="0020137F">
        <w:rPr>
          <w:rFonts w:ascii="Georgia" w:hAnsi="Georgia" w:cs="GalaxieCopernicus-Book"/>
          <w:color w:val="000000"/>
          <w:sz w:val="20"/>
          <w:szCs w:val="20"/>
        </w:rPr>
        <w:t>indirekten Folgen der Pandemie.</w:t>
      </w:r>
      <w:r w:rsidR="0020137F">
        <w:rPr>
          <w:rFonts w:ascii="Georgia" w:hAnsi="Georgia" w:cs="GalaxieCopernicus-Book"/>
          <w:color w:val="000000"/>
          <w:sz w:val="20"/>
          <w:szCs w:val="20"/>
        </w:rPr>
        <w:t xml:space="preserve"> </w:t>
      </w:r>
      <w:r w:rsidR="0020137F" w:rsidRPr="0020137F">
        <w:rPr>
          <w:rFonts w:ascii="Georgia" w:hAnsi="Georgia" w:cs="GalaxieCopernicus-Book"/>
          <w:color w:val="000000"/>
          <w:sz w:val="20"/>
          <w:szCs w:val="20"/>
        </w:rPr>
        <w:t xml:space="preserve">Deshalb </w:t>
      </w:r>
      <w:r w:rsidR="0020137F">
        <w:rPr>
          <w:rFonts w:ascii="Georgia" w:hAnsi="Georgia" w:cs="GalaxieCopernicus-Book"/>
          <w:color w:val="000000"/>
          <w:sz w:val="20"/>
          <w:szCs w:val="20"/>
        </w:rPr>
        <w:t>setzt Brot für die Welt dieses Jahr mit</w:t>
      </w:r>
      <w:r w:rsidR="00D5658B">
        <w:rPr>
          <w:rFonts w:ascii="Georgia" w:hAnsi="Georgia" w:cs="GalaxieCopernicus-Book"/>
          <w:color w:val="000000"/>
          <w:sz w:val="20"/>
          <w:szCs w:val="20"/>
        </w:rPr>
        <w:t xml:space="preserve"> seiner Aktion unter dem Motto „</w:t>
      </w:r>
      <w:r w:rsidR="0020137F">
        <w:rPr>
          <w:rFonts w:ascii="Georgia" w:hAnsi="Georgia" w:cs="GalaxieCopernicus-Book"/>
          <w:color w:val="000000"/>
          <w:sz w:val="20"/>
          <w:szCs w:val="20"/>
        </w:rPr>
        <w:t>Kindern Zukunft schenken“ ein Hoff</w:t>
      </w:r>
      <w:r w:rsidR="0020137F" w:rsidRPr="0020137F">
        <w:rPr>
          <w:rFonts w:ascii="Georgia" w:hAnsi="Georgia" w:cs="GalaxieCopernicus-Book"/>
          <w:color w:val="000000"/>
          <w:sz w:val="20"/>
          <w:szCs w:val="20"/>
        </w:rPr>
        <w:t>nungszeich</w:t>
      </w:r>
      <w:r w:rsidR="0020137F">
        <w:rPr>
          <w:rFonts w:ascii="Georgia" w:hAnsi="Georgia" w:cs="GalaxieCopernicus-Book"/>
          <w:color w:val="000000"/>
          <w:sz w:val="20"/>
          <w:szCs w:val="20"/>
        </w:rPr>
        <w:t>en für die Zukunft der Jüngsten.</w:t>
      </w:r>
    </w:p>
    <w:p w14:paraId="539202EE" w14:textId="754772E0" w:rsidR="0074472F" w:rsidRDefault="005869F9" w:rsidP="0099219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Brot für die Welt legt dabei einen Schwerpunkt auf die Arbeit der Partner</w:t>
      </w:r>
      <w:r w:rsidR="00622850">
        <w:rPr>
          <w:rFonts w:ascii="Georgia" w:hAnsi="Georgia" w:cs="GalaxieCopernicus-Book"/>
          <w:color w:val="000000"/>
          <w:sz w:val="20"/>
          <w:szCs w:val="20"/>
        </w:rPr>
        <w:t xml:space="preserve">, die sich besonders um die Situation von Kindern weltweit kümmern. </w:t>
      </w:r>
      <w:r w:rsidR="00DC08CA">
        <w:rPr>
          <w:rFonts w:ascii="Georgia" w:hAnsi="Georgia" w:cs="GalaxieCopernicus-Book"/>
          <w:color w:val="000000"/>
          <w:sz w:val="20"/>
          <w:szCs w:val="20"/>
        </w:rPr>
        <w:t>Dafür</w:t>
      </w:r>
      <w:r w:rsidR="007F7C95">
        <w:rPr>
          <w:rFonts w:ascii="Georgia" w:hAnsi="Georgia" w:cs="GalaxieCopernicus-Book"/>
          <w:color w:val="000000"/>
          <w:sz w:val="20"/>
          <w:szCs w:val="20"/>
        </w:rPr>
        <w:t xml:space="preserve"> komm</w:t>
      </w:r>
      <w:r w:rsidR="00DC08CA">
        <w:rPr>
          <w:rFonts w:ascii="Georgia" w:hAnsi="Georgia" w:cs="GalaxieCopernicus-Book"/>
          <w:color w:val="000000"/>
          <w:sz w:val="20"/>
          <w:szCs w:val="20"/>
        </w:rPr>
        <w:t>en</w:t>
      </w:r>
      <w:r w:rsidR="007F7C95">
        <w:rPr>
          <w:rFonts w:ascii="Georgia" w:hAnsi="Georgia" w:cs="GalaxieCopernicus-Book"/>
          <w:color w:val="000000"/>
          <w:sz w:val="20"/>
          <w:szCs w:val="20"/>
        </w:rPr>
        <w:t xml:space="preserve"> meist d</w:t>
      </w:r>
      <w:r w:rsidR="00DC08CA">
        <w:rPr>
          <w:rFonts w:ascii="Georgia" w:hAnsi="Georgia" w:cs="GalaxieCopernicus-Book"/>
          <w:color w:val="000000"/>
          <w:sz w:val="20"/>
          <w:szCs w:val="20"/>
        </w:rPr>
        <w:t>ie Lebensumstände</w:t>
      </w:r>
      <w:r w:rsidR="007F7C95">
        <w:rPr>
          <w:rFonts w:ascii="Georgia" w:hAnsi="Georgia" w:cs="GalaxieCopernicus-Book"/>
          <w:color w:val="000000"/>
          <w:sz w:val="20"/>
          <w:szCs w:val="20"/>
        </w:rPr>
        <w:t xml:space="preserve"> der ganzen Familie in den Blick. So werden zum Beispiel Eltern unterstützt, damit Kinder ohne Unterbrechung zur Schule gehen können und nicht zum Familieneinkommen beitragen müssen.</w:t>
      </w:r>
    </w:p>
    <w:p w14:paraId="2C2C2DDD" w14:textId="4F9119FF" w:rsidR="002E1D17" w:rsidRDefault="006C06BB" w:rsidP="006C06BB">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 xml:space="preserve">Die Corona-Pandemie hat massive Auswirkungen auf die Arbeit von Brot für die Welt und </w:t>
      </w:r>
      <w:r w:rsidRPr="007C78EA">
        <w:rPr>
          <w:rFonts w:ascii="Georgia" w:hAnsi="Georgia" w:cs="Georgia"/>
          <w:sz w:val="20"/>
          <w:szCs w:val="20"/>
        </w:rPr>
        <w:t xml:space="preserve">auf all jene Menschen, die </w:t>
      </w:r>
      <w:r>
        <w:rPr>
          <w:rFonts w:ascii="Georgia" w:hAnsi="Georgia" w:cs="Georgia"/>
          <w:sz w:val="20"/>
          <w:szCs w:val="20"/>
        </w:rPr>
        <w:t xml:space="preserve">Brot für die Welt </w:t>
      </w:r>
      <w:r w:rsidRPr="007C78EA">
        <w:rPr>
          <w:rFonts w:ascii="Georgia" w:hAnsi="Georgia" w:cs="Georgia"/>
          <w:sz w:val="20"/>
          <w:szCs w:val="20"/>
        </w:rPr>
        <w:t xml:space="preserve">mit </w:t>
      </w:r>
      <w:r>
        <w:rPr>
          <w:rFonts w:ascii="Georgia" w:hAnsi="Georgia" w:cs="Georgia"/>
          <w:sz w:val="20"/>
          <w:szCs w:val="20"/>
        </w:rPr>
        <w:t>seinen Projekten erreicht und unterstützt.</w:t>
      </w:r>
    </w:p>
    <w:p w14:paraId="51804071" w14:textId="467BAE8B" w:rsidR="002E1D17" w:rsidRDefault="007C78EA" w:rsidP="002E1D1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7C78EA">
        <w:rPr>
          <w:rFonts w:ascii="Georgia" w:hAnsi="Georgia" w:cs="Georgia"/>
          <w:sz w:val="20"/>
          <w:szCs w:val="20"/>
        </w:rPr>
        <w:t>Helfen Sie deshalb jetzt mit Ihrer Spende!</w:t>
      </w:r>
      <w:r w:rsidR="002E1D17">
        <w:rPr>
          <w:rFonts w:ascii="Georgia" w:hAnsi="Georgia" w:cs="Georgia"/>
          <w:sz w:val="20"/>
          <w:szCs w:val="20"/>
        </w:rPr>
        <w:t xml:space="preserve"> Schenken Sie Kindern Zukunft und unterstützen Sie die </w:t>
      </w:r>
      <w:r w:rsidR="002E1D17" w:rsidRPr="00CC186B">
        <w:rPr>
          <w:rFonts w:ascii="Georgia" w:hAnsi="Georgia" w:cs="Georgia"/>
          <w:sz w:val="20"/>
          <w:szCs w:val="20"/>
        </w:rPr>
        <w:t xml:space="preserve">Arbeit </w:t>
      </w:r>
      <w:r w:rsidR="002E1D17">
        <w:rPr>
          <w:rFonts w:ascii="Georgia" w:hAnsi="Georgia" w:cs="Georgia"/>
          <w:sz w:val="20"/>
          <w:szCs w:val="20"/>
        </w:rPr>
        <w:t>von Brot für die Welt</w:t>
      </w:r>
      <w:r w:rsidR="002E1D17" w:rsidRPr="00CC186B">
        <w:rPr>
          <w:rFonts w:ascii="Georgia" w:hAnsi="Georgia" w:cs="Georgia"/>
          <w:sz w:val="20"/>
          <w:szCs w:val="20"/>
        </w:rPr>
        <w:t>!</w:t>
      </w:r>
    </w:p>
    <w:p w14:paraId="1015BCC6" w14:textId="3829EC18" w:rsidR="00DA2228" w:rsidRDefault="00DA2228" w:rsidP="002E1D1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 xml:space="preserve">Spenden Sie online über </w:t>
      </w:r>
      <w:hyperlink r:id="rId4" w:history="1">
        <w:r w:rsidRPr="00586607">
          <w:rPr>
            <w:rStyle w:val="Hyperlink"/>
            <w:rFonts w:ascii="Georgia" w:hAnsi="Georgia" w:cs="Georgia"/>
            <w:sz w:val="20"/>
            <w:szCs w:val="20"/>
          </w:rPr>
          <w:t>www.brot-fuer-die-welt.de/ekbo-kollekte</w:t>
        </w:r>
      </w:hyperlink>
    </w:p>
    <w:p w14:paraId="61B43B4E" w14:textId="422C4A44" w:rsidR="006D327C" w:rsidRDefault="00D5658B" w:rsidP="0099219A">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noProof/>
          <w:sz w:val="20"/>
          <w:szCs w:val="20"/>
          <w:lang w:eastAsia="de-DE"/>
        </w:rPr>
      </w:pPr>
      <w:r>
        <w:rPr>
          <w:noProof/>
          <w:lang w:eastAsia="de-DE"/>
        </w:rPr>
        <w:drawing>
          <wp:inline distT="0" distB="0" distL="0" distR="0" wp14:anchorId="17369299" wp14:editId="61D1A177">
            <wp:extent cx="647700" cy="647700"/>
            <wp:effectExtent l="0" t="0" r="0" b="0"/>
            <wp:docPr id="1" name="Grafik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4B2D29F3" w14:textId="3B5322F2" w:rsidR="00567661" w:rsidRDefault="006F0DAA" w:rsidP="00567661">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Vielen Dank!</w:t>
      </w:r>
    </w:p>
    <w:p w14:paraId="19F1992B" w14:textId="1EAF248C" w:rsidR="00CC186B" w:rsidRDefault="00567661" w:rsidP="00567661">
      <w:pPr>
        <w:rPr>
          <w:rFonts w:ascii="Georgia" w:hAnsi="Georgia"/>
          <w:sz w:val="20"/>
          <w:szCs w:val="20"/>
        </w:rPr>
      </w:pPr>
      <w:r>
        <w:rPr>
          <w:rFonts w:ascii="Georgia" w:hAnsi="Georgia" w:cs="Georgia"/>
          <w:sz w:val="20"/>
          <w:szCs w:val="20"/>
        </w:rPr>
        <w:t xml:space="preserve">Weitere Infos und Materialien auf </w:t>
      </w:r>
      <w:hyperlink r:id="rId6" w:history="1">
        <w:r w:rsidRPr="00586607">
          <w:rPr>
            <w:rStyle w:val="Hyperlink"/>
            <w:rFonts w:ascii="Georgia" w:hAnsi="Georgia" w:cs="Georgia"/>
            <w:sz w:val="20"/>
            <w:szCs w:val="20"/>
          </w:rPr>
          <w:t>www.brot-fuer-die-welt.de/gemeinden/material/material-62aktion</w:t>
        </w:r>
      </w:hyperlink>
    </w:p>
    <w:p w14:paraId="702E6DBF" w14:textId="77777777" w:rsidR="00B369FB" w:rsidRDefault="00B369FB">
      <w:pPr>
        <w:rPr>
          <w:rFonts w:ascii="Georgia" w:hAnsi="Georgia"/>
          <w:sz w:val="20"/>
          <w:szCs w:val="20"/>
        </w:rPr>
      </w:pPr>
    </w:p>
    <w:p w14:paraId="7F7069AA" w14:textId="77777777" w:rsidR="00D5658B" w:rsidRDefault="00D5658B">
      <w:pPr>
        <w:rPr>
          <w:rFonts w:ascii="Georgia" w:hAnsi="Georgia"/>
          <w:sz w:val="20"/>
          <w:szCs w:val="20"/>
        </w:rPr>
      </w:pPr>
    </w:p>
    <w:p w14:paraId="7316BD6D" w14:textId="77777777" w:rsidR="00B369FB" w:rsidRDefault="00B369FB">
      <w:pPr>
        <w:rPr>
          <w:rFonts w:ascii="Georgia" w:hAnsi="Georgia"/>
          <w:sz w:val="20"/>
          <w:szCs w:val="20"/>
        </w:rPr>
      </w:pPr>
    </w:p>
    <w:p w14:paraId="05F77479" w14:textId="013BED99" w:rsidR="00B369FB" w:rsidRDefault="00B369FB">
      <w:pPr>
        <w:rPr>
          <w:rFonts w:ascii="Georgia" w:hAnsi="Georgia"/>
          <w:sz w:val="20"/>
          <w:szCs w:val="20"/>
        </w:rPr>
      </w:pPr>
      <w:r w:rsidRPr="00CC186B">
        <w:rPr>
          <w:rFonts w:ascii="Georgia" w:hAnsi="Georgia" w:cs="GalaxieCopernicus-Book"/>
          <w:b/>
          <w:color w:val="000000"/>
          <w:sz w:val="20"/>
          <w:szCs w:val="20"/>
        </w:rPr>
        <w:t xml:space="preserve">Kollekte </w:t>
      </w:r>
      <w:r>
        <w:rPr>
          <w:rFonts w:ascii="Georgia" w:hAnsi="Georgia" w:cs="GalaxieCopernicus-Book"/>
          <w:b/>
          <w:color w:val="000000"/>
          <w:sz w:val="20"/>
          <w:szCs w:val="20"/>
        </w:rPr>
        <w:t xml:space="preserve">im </w:t>
      </w:r>
      <w:r w:rsidRPr="00B369FB">
        <w:rPr>
          <w:rFonts w:ascii="Georgia" w:hAnsi="Georgia" w:cs="GalaxieCopernicus-Book"/>
          <w:b/>
          <w:color w:val="000000"/>
          <w:sz w:val="20"/>
          <w:szCs w:val="20"/>
        </w:rPr>
        <w:t>Gottesdienst am</w:t>
      </w:r>
      <w:r>
        <w:rPr>
          <w:rFonts w:ascii="Georgia" w:hAnsi="Georgia" w:cs="GalaxieCopernicus-Book"/>
          <w:b/>
          <w:color w:val="000000"/>
          <w:sz w:val="20"/>
          <w:szCs w:val="20"/>
        </w:rPr>
        <w:t xml:space="preserve"> Heiligen Abend (</w:t>
      </w:r>
      <w:r w:rsidRPr="00CC186B">
        <w:rPr>
          <w:rFonts w:ascii="Georgia" w:hAnsi="Georgia" w:cs="GalaxieCopernicus-Book"/>
          <w:b/>
          <w:color w:val="000000"/>
          <w:sz w:val="20"/>
          <w:szCs w:val="20"/>
        </w:rPr>
        <w:t>Brot für die Welt</w:t>
      </w:r>
      <w:r>
        <w:rPr>
          <w:rFonts w:ascii="Georgia" w:hAnsi="Georgia" w:cs="GalaxieCopernicus-Book"/>
          <w:b/>
          <w:color w:val="000000"/>
          <w:sz w:val="20"/>
          <w:szCs w:val="20"/>
        </w:rPr>
        <w:t>)</w:t>
      </w:r>
    </w:p>
    <w:p w14:paraId="6A022ABC" w14:textId="77777777" w:rsidR="00B369FB" w:rsidRDefault="00B369FB" w:rsidP="006C06BB">
      <w:pPr>
        <w:pBdr>
          <w:top w:val="single" w:sz="4" w:space="1" w:color="auto"/>
          <w:left w:val="single" w:sz="4" w:space="4" w:color="auto"/>
          <w:bottom w:val="single" w:sz="4" w:space="1" w:color="auto"/>
          <w:right w:val="single" w:sz="4" w:space="4" w:color="auto"/>
        </w:pBdr>
        <w:spacing w:after="0"/>
        <w:rPr>
          <w:rFonts w:ascii="Georgia" w:hAnsi="Georgia" w:cs="GalaxieCopernicus-Book"/>
          <w:color w:val="000000"/>
          <w:sz w:val="20"/>
          <w:szCs w:val="20"/>
        </w:rPr>
      </w:pPr>
    </w:p>
    <w:p w14:paraId="00305D24" w14:textId="77777777" w:rsidR="007C78EA" w:rsidRPr="00CC186B" w:rsidRDefault="007C78EA" w:rsidP="007C78E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14:paraId="5A71D377" w14:textId="7EE184F7" w:rsidR="007C78EA" w:rsidRDefault="007C78EA" w:rsidP="007C78E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f</w:t>
      </w:r>
      <w:r w:rsidRPr="0020137F">
        <w:rPr>
          <w:rFonts w:ascii="Georgia" w:hAnsi="Georgia" w:cs="GalaxieCopernicus-Book"/>
          <w:color w:val="000000"/>
          <w:sz w:val="20"/>
          <w:szCs w:val="20"/>
        </w:rPr>
        <w:t>ür viele Kinder ist in diesem Jahr die Zukunft unsicher geworden – für die Kinder hier,</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vor</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allem aber für die Kinder in vielen Ländern des Südens. Sie leiden besonders unter den</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indirekten Folgen der Pandemie.</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 xml:space="preserve">Deshalb </w:t>
      </w:r>
      <w:r>
        <w:rPr>
          <w:rFonts w:ascii="Georgia" w:hAnsi="Georgia" w:cs="GalaxieCopernicus-Book"/>
          <w:color w:val="000000"/>
          <w:sz w:val="20"/>
          <w:szCs w:val="20"/>
        </w:rPr>
        <w:t xml:space="preserve">setzt Brot für die Welt dieses Jahr mit seiner Aktion unter dem Motto </w:t>
      </w:r>
      <w:r w:rsidR="00DC424D">
        <w:rPr>
          <w:rFonts w:ascii="Georgia" w:hAnsi="Georgia" w:cs="GalaxieCopernicus-Book"/>
          <w:color w:val="000000"/>
          <w:sz w:val="20"/>
          <w:szCs w:val="20"/>
        </w:rPr>
        <w:t>„</w:t>
      </w:r>
      <w:r>
        <w:rPr>
          <w:rFonts w:ascii="Georgia" w:hAnsi="Georgia" w:cs="GalaxieCopernicus-Book"/>
          <w:color w:val="000000"/>
          <w:sz w:val="20"/>
          <w:szCs w:val="20"/>
        </w:rPr>
        <w:t>Kindern Zukunft schenken“ ein Hoff</w:t>
      </w:r>
      <w:r w:rsidRPr="0020137F">
        <w:rPr>
          <w:rFonts w:ascii="Georgia" w:hAnsi="Georgia" w:cs="GalaxieCopernicus-Book"/>
          <w:color w:val="000000"/>
          <w:sz w:val="20"/>
          <w:szCs w:val="20"/>
        </w:rPr>
        <w:t>nungszeich</w:t>
      </w:r>
      <w:r>
        <w:rPr>
          <w:rFonts w:ascii="Georgia" w:hAnsi="Georgia" w:cs="GalaxieCopernicus-Book"/>
          <w:color w:val="000000"/>
          <w:sz w:val="20"/>
          <w:szCs w:val="20"/>
        </w:rPr>
        <w:t>en für die Zukunft der Jüngsten.</w:t>
      </w:r>
    </w:p>
    <w:p w14:paraId="5BCA6E92" w14:textId="77777777" w:rsidR="007C78EA" w:rsidRDefault="007C78EA" w:rsidP="007C78E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Brot für die Welt legt dabei einen Schwerpunkt auf die Arbeit der Partner, die sich besonders um die Situation von Kindern weltweit kümmern. Dafür kommen meist die Lebensumstände der ganzen Familie in den Blick. So werden zum Beispiel Eltern unterstützt, damit Kinder ohne Unterbrechung zur Schule gehen können und nicht zum Familieneinkommen beitragen müssen.</w:t>
      </w:r>
    </w:p>
    <w:p w14:paraId="0000C650" w14:textId="4EB8B8E2" w:rsidR="007C78EA" w:rsidRDefault="007C78EA" w:rsidP="007C78EA">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Pr>
          <w:rFonts w:ascii="Georgia" w:hAnsi="Georgia" w:cs="Georgia"/>
          <w:sz w:val="20"/>
          <w:szCs w:val="20"/>
        </w:rPr>
        <w:t xml:space="preserve">Bitte schenken Sie Kindern Zukunft und unterstützen Sie die </w:t>
      </w:r>
      <w:r w:rsidRPr="00CC186B">
        <w:rPr>
          <w:rFonts w:ascii="Georgia" w:hAnsi="Georgia" w:cs="Georgia"/>
          <w:sz w:val="20"/>
          <w:szCs w:val="20"/>
        </w:rPr>
        <w:t xml:space="preserve">Arbeit </w:t>
      </w:r>
      <w:r>
        <w:rPr>
          <w:rFonts w:ascii="Georgia" w:hAnsi="Georgia" w:cs="Georgia"/>
          <w:sz w:val="20"/>
          <w:szCs w:val="20"/>
        </w:rPr>
        <w:t xml:space="preserve">von Brot für die Welt mit </w:t>
      </w:r>
      <w:r w:rsidRPr="00CC186B">
        <w:rPr>
          <w:rFonts w:ascii="Georgia" w:hAnsi="Georgia" w:cs="Georgia"/>
          <w:sz w:val="20"/>
          <w:szCs w:val="20"/>
        </w:rPr>
        <w:t>Ihre</w:t>
      </w:r>
      <w:r>
        <w:rPr>
          <w:rFonts w:ascii="Georgia" w:hAnsi="Georgia" w:cs="Georgia"/>
          <w:sz w:val="20"/>
          <w:szCs w:val="20"/>
        </w:rPr>
        <w:t>r</w:t>
      </w:r>
      <w:r w:rsidRPr="00CC186B">
        <w:rPr>
          <w:rFonts w:ascii="Georgia" w:hAnsi="Georgia" w:cs="Georgia"/>
          <w:sz w:val="20"/>
          <w:szCs w:val="20"/>
        </w:rPr>
        <w:t xml:space="preserve"> </w:t>
      </w:r>
      <w:r>
        <w:rPr>
          <w:rFonts w:ascii="Georgia" w:hAnsi="Georgia" w:cs="Georgia"/>
          <w:sz w:val="20"/>
          <w:szCs w:val="20"/>
        </w:rPr>
        <w:t>Kollekte</w:t>
      </w:r>
      <w:r w:rsidRPr="00CC186B">
        <w:rPr>
          <w:rFonts w:ascii="Georgia" w:hAnsi="Georgia" w:cs="Georgia"/>
          <w:sz w:val="20"/>
          <w:szCs w:val="20"/>
        </w:rPr>
        <w:t>!</w:t>
      </w:r>
    </w:p>
    <w:p w14:paraId="4F0D2719" w14:textId="1F998767" w:rsidR="006C06BB" w:rsidRDefault="005039E2" w:rsidP="006C06BB">
      <w:pPr>
        <w:autoSpaceDE w:val="0"/>
        <w:autoSpaceDN w:val="0"/>
        <w:adjustRightInd w:val="0"/>
        <w:rPr>
          <w:rFonts w:ascii="Georgia" w:hAnsi="Georgia" w:cs="Georgia"/>
          <w:sz w:val="20"/>
          <w:szCs w:val="20"/>
        </w:rPr>
      </w:pPr>
      <w:r>
        <w:rPr>
          <w:rFonts w:ascii="Georgia" w:hAnsi="Georgia" w:cs="Georgia"/>
          <w:noProof/>
          <w:sz w:val="20"/>
          <w:szCs w:val="20"/>
          <w:lang w:eastAsia="de-DE"/>
        </w:rPr>
        <w:drawing>
          <wp:anchor distT="0" distB="0" distL="114300" distR="114300" simplePos="0" relativeHeight="251663360" behindDoc="0" locked="0" layoutInCell="1" allowOverlap="1" wp14:anchorId="734B0F85" wp14:editId="38262D6F">
            <wp:simplePos x="0" y="0"/>
            <wp:positionH relativeFrom="column">
              <wp:posOffset>35833</wp:posOffset>
            </wp:positionH>
            <wp:positionV relativeFrom="paragraph">
              <wp:posOffset>121013</wp:posOffset>
            </wp:positionV>
            <wp:extent cx="807720" cy="80772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anchor>
        </w:drawing>
      </w:r>
    </w:p>
    <w:p w14:paraId="01EDC207" w14:textId="77777777" w:rsidR="00DC424D" w:rsidRDefault="006C06BB" w:rsidP="00DC424D">
      <w:pPr>
        <w:autoSpaceDE w:val="0"/>
        <w:autoSpaceDN w:val="0"/>
        <w:adjustRightInd w:val="0"/>
        <w:spacing w:after="0"/>
        <w:rPr>
          <w:rFonts w:ascii="Georgia" w:hAnsi="Georgia" w:cs="Georgia"/>
          <w:sz w:val="20"/>
          <w:szCs w:val="20"/>
        </w:rPr>
      </w:pPr>
      <w:r w:rsidRPr="006C06BB">
        <w:rPr>
          <w:rFonts w:ascii="Georgia" w:hAnsi="Georgia" w:cs="Georgia"/>
          <w:sz w:val="20"/>
          <w:szCs w:val="20"/>
        </w:rPr>
        <w:t xml:space="preserve">(Der QR-Code kann z. B. auf dem Liedblatt abgedruckt werden; so kann direkt im Gottesdienst die Kollekte mit dem Smartphone online gegeben werden. Dem QR-Code können </w:t>
      </w:r>
      <w:r w:rsidR="00DC424D">
        <w:rPr>
          <w:rFonts w:ascii="Georgia" w:hAnsi="Georgia" w:cs="Georgia"/>
          <w:sz w:val="20"/>
          <w:szCs w:val="20"/>
        </w:rPr>
        <w:t>Sie z. B. den Hinweis beigeben:</w:t>
      </w:r>
    </w:p>
    <w:p w14:paraId="49F7BEB5" w14:textId="1939305B" w:rsidR="00B369FB" w:rsidRPr="00B369FB" w:rsidRDefault="006C06BB" w:rsidP="006C06BB">
      <w:pPr>
        <w:autoSpaceDE w:val="0"/>
        <w:autoSpaceDN w:val="0"/>
        <w:adjustRightInd w:val="0"/>
        <w:rPr>
          <w:rFonts w:ascii="Georgia" w:hAnsi="Georgia" w:cs="Georgia"/>
          <w:sz w:val="20"/>
          <w:szCs w:val="20"/>
        </w:rPr>
      </w:pPr>
      <w:r w:rsidRPr="006C06BB">
        <w:rPr>
          <w:rFonts w:ascii="Georgia" w:hAnsi="Georgia" w:cs="Georgia"/>
          <w:sz w:val="20"/>
          <w:szCs w:val="20"/>
        </w:rPr>
        <w:t>„Spenden Sie direkt hier für Brot für die Welt. Vielen Dank!“)</w:t>
      </w:r>
      <w:r w:rsidR="00B369FB">
        <w:rPr>
          <w:rFonts w:ascii="Georgia" w:hAnsi="Georgia"/>
          <w:sz w:val="20"/>
          <w:szCs w:val="20"/>
        </w:rPr>
        <w:br w:type="page"/>
      </w:r>
    </w:p>
    <w:p w14:paraId="789B5E57" w14:textId="4DBA7CE7" w:rsidR="007C78EA" w:rsidRDefault="00B369FB">
      <w:pPr>
        <w:rPr>
          <w:rFonts w:ascii="Georgia" w:hAnsi="Georgia" w:cs="GalaxieCopernicus-Book"/>
          <w:b/>
          <w:color w:val="000000"/>
          <w:sz w:val="20"/>
          <w:szCs w:val="20"/>
        </w:rPr>
      </w:pPr>
      <w:r w:rsidRPr="00CC186B">
        <w:rPr>
          <w:rFonts w:ascii="Georgia" w:hAnsi="Georgia" w:cs="GalaxieCopernicus-Book"/>
          <w:b/>
          <w:color w:val="000000"/>
          <w:sz w:val="20"/>
          <w:szCs w:val="20"/>
        </w:rPr>
        <w:lastRenderedPageBreak/>
        <w:t xml:space="preserve">Kollekte </w:t>
      </w:r>
      <w:r>
        <w:rPr>
          <w:rFonts w:ascii="Georgia" w:hAnsi="Georgia" w:cs="GalaxieCopernicus-Book"/>
          <w:b/>
          <w:color w:val="000000"/>
          <w:sz w:val="20"/>
          <w:szCs w:val="20"/>
        </w:rPr>
        <w:t>am Heiligen Abend (</w:t>
      </w:r>
      <w:r w:rsidRPr="00CC186B">
        <w:rPr>
          <w:rFonts w:ascii="Georgia" w:hAnsi="Georgia" w:cs="GalaxieCopernicus-Book"/>
          <w:b/>
          <w:color w:val="000000"/>
          <w:sz w:val="20"/>
          <w:szCs w:val="20"/>
        </w:rPr>
        <w:t>Brot für die Welt</w:t>
      </w:r>
      <w:r>
        <w:rPr>
          <w:rFonts w:ascii="Georgia" w:hAnsi="Georgia" w:cs="GalaxieCopernicus-Book"/>
          <w:b/>
          <w:color w:val="000000"/>
          <w:sz w:val="20"/>
          <w:szCs w:val="20"/>
        </w:rPr>
        <w:t>)</w:t>
      </w:r>
    </w:p>
    <w:p w14:paraId="03571775" w14:textId="3F2B8A04" w:rsidR="00B369FB" w:rsidRPr="00CC186B" w:rsidRDefault="00B369FB">
      <w:pPr>
        <w:rPr>
          <w:rFonts w:ascii="Georgia" w:hAnsi="Georgia"/>
          <w:sz w:val="20"/>
          <w:szCs w:val="20"/>
        </w:rPr>
      </w:pPr>
      <w:r w:rsidRPr="00CC186B">
        <w:rPr>
          <w:rFonts w:ascii="Georgia" w:hAnsi="Georgia" w:cs="GalaxieCopernicus-Book"/>
          <w:b/>
          <w:color w:val="FF6600"/>
          <w:sz w:val="20"/>
          <w:szCs w:val="20"/>
        </w:rPr>
        <w:t>– für den digitalen Gottesdienst</w:t>
      </w:r>
    </w:p>
    <w:p w14:paraId="6DFAF194" w14:textId="77777777" w:rsidR="006C06BB" w:rsidRDefault="006C06BB" w:rsidP="006C06BB">
      <w:pPr>
        <w:pBdr>
          <w:top w:val="single" w:sz="4" w:space="1" w:color="auto"/>
          <w:left w:val="single" w:sz="4" w:space="4" w:color="auto"/>
          <w:bottom w:val="single" w:sz="4" w:space="1" w:color="auto"/>
          <w:right w:val="single" w:sz="4" w:space="4" w:color="auto"/>
        </w:pBdr>
        <w:spacing w:after="0"/>
        <w:rPr>
          <w:rFonts w:ascii="Georgia" w:hAnsi="Georgia" w:cs="GalaxieCopernicus-Book"/>
          <w:color w:val="000000"/>
          <w:sz w:val="20"/>
          <w:szCs w:val="20"/>
        </w:rPr>
      </w:pPr>
    </w:p>
    <w:p w14:paraId="0CBE1584" w14:textId="77777777" w:rsidR="007C78EA" w:rsidRPr="00CC186B" w:rsidRDefault="007C78EA" w:rsidP="006C06BB">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sidRPr="00CC186B">
        <w:rPr>
          <w:rFonts w:ascii="Georgia" w:hAnsi="Georgia" w:cs="GalaxieCopernicus-Book"/>
          <w:color w:val="000000"/>
          <w:sz w:val="20"/>
          <w:szCs w:val="20"/>
        </w:rPr>
        <w:t>Liebe Gemeinde,</w:t>
      </w:r>
    </w:p>
    <w:p w14:paraId="734C0F04" w14:textId="60E9259C" w:rsidR="007C78EA" w:rsidRDefault="007C78EA" w:rsidP="007C78E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f</w:t>
      </w:r>
      <w:r w:rsidRPr="0020137F">
        <w:rPr>
          <w:rFonts w:ascii="Georgia" w:hAnsi="Georgia" w:cs="GalaxieCopernicus-Book"/>
          <w:color w:val="000000"/>
          <w:sz w:val="20"/>
          <w:szCs w:val="20"/>
        </w:rPr>
        <w:t>ür viele Kinder ist in diesem Jahr die Zukunft unsicher geworden – für die Kinder hier,</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vor</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allem aber für die Kinder in vielen Ländern des Südens. Sie leiden besonders unter den</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indirekten Folgen der Pandemie.</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 xml:space="preserve">Deshalb </w:t>
      </w:r>
      <w:r>
        <w:rPr>
          <w:rFonts w:ascii="Georgia" w:hAnsi="Georgia" w:cs="GalaxieCopernicus-Book"/>
          <w:color w:val="000000"/>
          <w:sz w:val="20"/>
          <w:szCs w:val="20"/>
        </w:rPr>
        <w:t>setzt Brot für die Welt dieses Jahr mit</w:t>
      </w:r>
      <w:r w:rsidR="00DC424D">
        <w:rPr>
          <w:rFonts w:ascii="Georgia" w:hAnsi="Georgia" w:cs="GalaxieCopernicus-Book"/>
          <w:color w:val="000000"/>
          <w:sz w:val="20"/>
          <w:szCs w:val="20"/>
        </w:rPr>
        <w:t xml:space="preserve"> seiner Aktion unter dem Motto „</w:t>
      </w:r>
      <w:r>
        <w:rPr>
          <w:rFonts w:ascii="Georgia" w:hAnsi="Georgia" w:cs="GalaxieCopernicus-Book"/>
          <w:color w:val="000000"/>
          <w:sz w:val="20"/>
          <w:szCs w:val="20"/>
        </w:rPr>
        <w:t>Kindern Zukunft schenken“ ein Hoff</w:t>
      </w:r>
      <w:r w:rsidRPr="0020137F">
        <w:rPr>
          <w:rFonts w:ascii="Georgia" w:hAnsi="Georgia" w:cs="GalaxieCopernicus-Book"/>
          <w:color w:val="000000"/>
          <w:sz w:val="20"/>
          <w:szCs w:val="20"/>
        </w:rPr>
        <w:t>nungszeich</w:t>
      </w:r>
      <w:r>
        <w:rPr>
          <w:rFonts w:ascii="Georgia" w:hAnsi="Georgia" w:cs="GalaxieCopernicus-Book"/>
          <w:color w:val="000000"/>
          <w:sz w:val="20"/>
          <w:szCs w:val="20"/>
        </w:rPr>
        <w:t>en für die Zukunft der Jüngsten.</w:t>
      </w:r>
    </w:p>
    <w:p w14:paraId="47E8F0C8" w14:textId="77777777" w:rsidR="007C78EA" w:rsidRDefault="007C78EA" w:rsidP="007C78EA">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Brot für die Welt legt dabei einen Schwerpunkt auf die Arbeit der Partner, die sich besonders um die Situation von Kindern weltweit kümmern. Dafür kommen meist die Lebensumstände der ganzen Familie in den Blick. So werden zum Beispiel Eltern unterstützt, damit Kinder ohne Unterbrechung zur Schule gehen können und nicht zum Familieneinkommen beitragen müssen.</w:t>
      </w:r>
    </w:p>
    <w:p w14:paraId="07D4D7C8" w14:textId="5D49AE2B" w:rsidR="00DC08CA" w:rsidRPr="00CC186B" w:rsidRDefault="007C78EA" w:rsidP="007C78EA">
      <w:pPr>
        <w:pBdr>
          <w:top w:val="single" w:sz="4" w:space="1" w:color="auto"/>
          <w:left w:val="single" w:sz="4" w:space="4" w:color="auto"/>
          <w:bottom w:val="single" w:sz="4" w:space="1" w:color="auto"/>
          <w:right w:val="single" w:sz="4" w:space="4" w:color="auto"/>
        </w:pBdr>
        <w:rPr>
          <w:rFonts w:ascii="Georgia" w:hAnsi="Georgia" w:cs="Georgia"/>
          <w:sz w:val="20"/>
          <w:szCs w:val="20"/>
        </w:rPr>
      </w:pPr>
      <w:r>
        <w:rPr>
          <w:rFonts w:ascii="Georgia" w:hAnsi="Georgia" w:cs="Georgia"/>
          <w:sz w:val="20"/>
          <w:szCs w:val="20"/>
        </w:rPr>
        <w:t xml:space="preserve">Bitte schenken Sie Kindern Zukunft und unterstützen Sie die </w:t>
      </w:r>
      <w:r w:rsidRPr="00CC186B">
        <w:rPr>
          <w:rFonts w:ascii="Georgia" w:hAnsi="Georgia" w:cs="Georgia"/>
          <w:sz w:val="20"/>
          <w:szCs w:val="20"/>
        </w:rPr>
        <w:t xml:space="preserve">Arbeit </w:t>
      </w:r>
      <w:r>
        <w:rPr>
          <w:rFonts w:ascii="Georgia" w:hAnsi="Georgia" w:cs="Georgia"/>
          <w:sz w:val="20"/>
          <w:szCs w:val="20"/>
        </w:rPr>
        <w:t xml:space="preserve">von Brot für die Welt mit </w:t>
      </w:r>
      <w:r w:rsidRPr="00CC186B">
        <w:rPr>
          <w:rFonts w:ascii="Georgia" w:hAnsi="Georgia" w:cs="Georgia"/>
          <w:sz w:val="20"/>
          <w:szCs w:val="20"/>
        </w:rPr>
        <w:t>Ihre</w:t>
      </w:r>
      <w:r>
        <w:rPr>
          <w:rFonts w:ascii="Georgia" w:hAnsi="Georgia" w:cs="Georgia"/>
          <w:sz w:val="20"/>
          <w:szCs w:val="20"/>
        </w:rPr>
        <w:t>r</w:t>
      </w:r>
      <w:r w:rsidRPr="00CC186B">
        <w:rPr>
          <w:rFonts w:ascii="Georgia" w:hAnsi="Georgia" w:cs="Georgia"/>
          <w:sz w:val="20"/>
          <w:szCs w:val="20"/>
        </w:rPr>
        <w:t xml:space="preserve"> </w:t>
      </w:r>
      <w:r>
        <w:rPr>
          <w:rFonts w:ascii="Georgia" w:hAnsi="Georgia" w:cs="Georgia"/>
          <w:sz w:val="20"/>
          <w:szCs w:val="20"/>
        </w:rPr>
        <w:t>Kollekte</w:t>
      </w:r>
      <w:r w:rsidRPr="00CC186B">
        <w:rPr>
          <w:rFonts w:ascii="Georgia" w:hAnsi="Georgia" w:cs="Georgia"/>
          <w:sz w:val="20"/>
          <w:szCs w:val="20"/>
        </w:rPr>
        <w:t>!</w:t>
      </w:r>
      <w:r w:rsidR="00A9387A">
        <w:rPr>
          <w:rFonts w:ascii="Georgia" w:hAnsi="Georgia" w:cs="Georgia"/>
          <w:sz w:val="20"/>
          <w:szCs w:val="20"/>
        </w:rPr>
        <w:t xml:space="preserve"> Vielen Dank!</w:t>
      </w:r>
    </w:p>
    <w:p w14:paraId="11E3DF51" w14:textId="77777777" w:rsidR="006C06BB" w:rsidRDefault="006C06BB" w:rsidP="00DC424D">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p>
    <w:p w14:paraId="2A4C1A0D" w14:textId="77777777" w:rsidR="00DC424D" w:rsidRPr="00DC424D" w:rsidRDefault="00DC424D" w:rsidP="00DC424D">
      <w:pPr>
        <w:rPr>
          <w:rFonts w:ascii="Georgia" w:hAnsi="Georgia" w:cs="GalaxieCopernicus-Book"/>
          <w:color w:val="000000"/>
          <w:sz w:val="20"/>
          <w:szCs w:val="20"/>
        </w:rPr>
      </w:pPr>
      <w:r w:rsidRPr="00DC424D">
        <w:rPr>
          <w:rFonts w:ascii="Georgia" w:hAnsi="Georgia" w:cs="GalaxieCopernicus-Book"/>
          <w:color w:val="000000"/>
          <w:sz w:val="20"/>
          <w:szCs w:val="20"/>
        </w:rPr>
        <w:t xml:space="preserve">Zum digitalen Einblenden: </w:t>
      </w:r>
    </w:p>
    <w:p w14:paraId="2809A150" w14:textId="5FA7062F" w:rsidR="00FA7210" w:rsidRPr="00DC424D" w:rsidRDefault="00DC424D" w:rsidP="00DC424D">
      <w:pPr>
        <w:rPr>
          <w:rFonts w:ascii="Georgia" w:hAnsi="Georgia" w:cs="GalaxieCopernicus-Book"/>
          <w:color w:val="000000"/>
          <w:sz w:val="20"/>
          <w:szCs w:val="20"/>
        </w:rPr>
      </w:pPr>
      <w:r w:rsidRPr="00DC424D">
        <w:rPr>
          <w:rFonts w:ascii="Georgia" w:hAnsi="Georgia" w:cs="GalaxieCopernicus-Book"/>
          <w:color w:val="000000"/>
          <w:sz w:val="20"/>
          <w:szCs w:val="20"/>
        </w:rPr>
        <w:t xml:space="preserve">Spenden Sie online über </w:t>
      </w:r>
      <w:hyperlink r:id="rId8" w:history="1">
        <w:r w:rsidRPr="00514069">
          <w:rPr>
            <w:rStyle w:val="Hyperlink"/>
            <w:rFonts w:ascii="Georgia" w:hAnsi="Georgia" w:cs="GalaxieCopernicus-Book"/>
            <w:sz w:val="20"/>
            <w:szCs w:val="20"/>
          </w:rPr>
          <w:t>www.brot-fuer-die-welt.de/ekbo-kollekte</w:t>
        </w:r>
      </w:hyperlink>
      <w:r>
        <w:rPr>
          <w:rFonts w:ascii="Georgia" w:hAnsi="Georgia" w:cs="GalaxieCopernicus-Book"/>
          <w:color w:val="000000"/>
          <w:sz w:val="20"/>
          <w:szCs w:val="20"/>
        </w:rPr>
        <w:t xml:space="preserve"> </w:t>
      </w:r>
    </w:p>
    <w:p w14:paraId="1692911A" w14:textId="77777777" w:rsidR="00D5658B" w:rsidRDefault="00D5658B" w:rsidP="00FA7210">
      <w:pPr>
        <w:rPr>
          <w:rFonts w:ascii="Georgia" w:hAnsi="Georgia" w:cs="GalaxieCopernicus-Book"/>
          <w:b/>
          <w:color w:val="000000"/>
          <w:sz w:val="20"/>
          <w:szCs w:val="20"/>
        </w:rPr>
      </w:pPr>
    </w:p>
    <w:p w14:paraId="0619F128" w14:textId="77777777" w:rsidR="00B369FB" w:rsidRDefault="00B369FB" w:rsidP="00FA7210">
      <w:pPr>
        <w:rPr>
          <w:rFonts w:ascii="Georgia" w:hAnsi="Georgia" w:cs="GalaxieCopernicus-Book"/>
          <w:b/>
          <w:color w:val="000000"/>
          <w:sz w:val="20"/>
          <w:szCs w:val="20"/>
        </w:rPr>
      </w:pPr>
    </w:p>
    <w:p w14:paraId="2C454DFF" w14:textId="77777777" w:rsidR="00B369FB" w:rsidRDefault="00B369FB" w:rsidP="00FA7210">
      <w:pPr>
        <w:rPr>
          <w:rFonts w:ascii="Georgia" w:hAnsi="Georgia" w:cs="GalaxieCopernicus-Book"/>
          <w:b/>
          <w:color w:val="000000"/>
          <w:sz w:val="20"/>
          <w:szCs w:val="20"/>
        </w:rPr>
      </w:pPr>
    </w:p>
    <w:p w14:paraId="2CF0C672" w14:textId="2BF9DE3B" w:rsidR="00B369FB" w:rsidRDefault="00B369FB" w:rsidP="00FA7210">
      <w:pPr>
        <w:rPr>
          <w:rFonts w:ascii="Georgia" w:hAnsi="Georgia" w:cs="GalaxieCopernicus-Book"/>
          <w:b/>
          <w:color w:val="000000"/>
          <w:sz w:val="20"/>
          <w:szCs w:val="20"/>
        </w:rPr>
      </w:pPr>
      <w:r w:rsidRPr="00CC186B">
        <w:rPr>
          <w:rFonts w:ascii="Georgia" w:hAnsi="Georgia" w:cs="GalaxieCopernicus-Book"/>
          <w:b/>
          <w:color w:val="000000"/>
          <w:sz w:val="20"/>
          <w:szCs w:val="20"/>
        </w:rPr>
        <w:t xml:space="preserve">Kollekte </w:t>
      </w:r>
      <w:r>
        <w:rPr>
          <w:rFonts w:ascii="Georgia" w:hAnsi="Georgia" w:cs="GalaxieCopernicus-Book"/>
          <w:b/>
          <w:color w:val="000000"/>
          <w:sz w:val="20"/>
          <w:szCs w:val="20"/>
        </w:rPr>
        <w:t>am Heiligen Abend (</w:t>
      </w:r>
      <w:r w:rsidRPr="00CC186B">
        <w:rPr>
          <w:rFonts w:ascii="Georgia" w:hAnsi="Georgia" w:cs="GalaxieCopernicus-Book"/>
          <w:b/>
          <w:color w:val="000000"/>
          <w:sz w:val="20"/>
          <w:szCs w:val="20"/>
        </w:rPr>
        <w:t>Brot für die Welt</w:t>
      </w:r>
      <w:r>
        <w:rPr>
          <w:rFonts w:ascii="Georgia" w:hAnsi="Georgia" w:cs="GalaxieCopernicus-Book"/>
          <w:b/>
          <w:color w:val="000000"/>
          <w:sz w:val="20"/>
          <w:szCs w:val="20"/>
        </w:rPr>
        <w:t>)</w:t>
      </w:r>
    </w:p>
    <w:p w14:paraId="2BCF369B" w14:textId="2288EBF7" w:rsidR="00B369FB" w:rsidRDefault="00B369FB" w:rsidP="00FA7210">
      <w:pPr>
        <w:rPr>
          <w:rFonts w:ascii="Georgia" w:hAnsi="Georgia" w:cs="GalaxieCopernicus-Book"/>
          <w:b/>
          <w:color w:val="000000"/>
          <w:sz w:val="20"/>
          <w:szCs w:val="20"/>
        </w:rPr>
      </w:pPr>
      <w:r w:rsidRPr="00CC186B">
        <w:rPr>
          <w:rFonts w:ascii="Georgia" w:hAnsi="Georgia" w:cs="GalaxieCopernicus-Book"/>
          <w:b/>
          <w:color w:val="FF6600"/>
          <w:sz w:val="20"/>
          <w:szCs w:val="20"/>
        </w:rPr>
        <w:t xml:space="preserve">– für </w:t>
      </w:r>
      <w:r>
        <w:rPr>
          <w:rFonts w:ascii="Georgia" w:hAnsi="Georgia" w:cs="GalaxieCopernicus-Book"/>
          <w:b/>
          <w:color w:val="FF6600"/>
          <w:sz w:val="20"/>
          <w:szCs w:val="20"/>
        </w:rPr>
        <w:t>die Gemeinde-Website</w:t>
      </w:r>
    </w:p>
    <w:p w14:paraId="5145048D" w14:textId="77777777" w:rsidR="002E1D17" w:rsidRPr="00CC186B" w:rsidRDefault="002E1D17" w:rsidP="002E1D17">
      <w:pPr>
        <w:pBdr>
          <w:top w:val="single" w:sz="4" w:space="1" w:color="auto"/>
          <w:left w:val="single" w:sz="4" w:space="4" w:color="auto"/>
          <w:bottom w:val="single" w:sz="4" w:space="1" w:color="auto"/>
          <w:right w:val="single" w:sz="4" w:space="4" w:color="auto"/>
        </w:pBdr>
        <w:rPr>
          <w:rFonts w:ascii="Georgia" w:hAnsi="Georgia" w:cs="GalaxieCopernicus-Book"/>
          <w:b/>
          <w:color w:val="000000"/>
          <w:sz w:val="20"/>
          <w:szCs w:val="20"/>
        </w:rPr>
      </w:pPr>
      <w:r>
        <w:rPr>
          <w:rFonts w:ascii="Georgia" w:hAnsi="Georgia"/>
          <w:b/>
          <w:sz w:val="40"/>
          <w:szCs w:val="40"/>
        </w:rPr>
        <w:t>Kindern Zukunft schenken</w:t>
      </w:r>
      <w:r>
        <w:rPr>
          <w:rStyle w:val="BfdWberschriftblackZchn"/>
        </w:rPr>
        <w:br/>
      </w:r>
      <w:r>
        <w:rPr>
          <w:rStyle w:val="BfdWberschriftorangeZchn"/>
        </w:rPr>
        <w:t>62. Aktion von Brot für die Welt</w:t>
      </w:r>
    </w:p>
    <w:p w14:paraId="5FCC7BCC" w14:textId="77777777" w:rsidR="002E1D17" w:rsidRDefault="002E1D17" w:rsidP="002E1D17">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F</w:t>
      </w:r>
      <w:r w:rsidRPr="0020137F">
        <w:rPr>
          <w:rFonts w:ascii="Georgia" w:hAnsi="Georgia" w:cs="GalaxieCopernicus-Book"/>
          <w:color w:val="000000"/>
          <w:sz w:val="20"/>
          <w:szCs w:val="20"/>
        </w:rPr>
        <w:t>ür viele Kinder ist in diesem Jahr die Zukunft unsicher geworden – für die Kinder hier,</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vor</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allem aber für die Kinder in vielen Ländern des Südens. Sie leiden besonders unter den</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indirekten Folgen der Pandemie.</w:t>
      </w:r>
      <w:r>
        <w:rPr>
          <w:rFonts w:ascii="Georgia" w:hAnsi="Georgia" w:cs="GalaxieCopernicus-Book"/>
          <w:color w:val="000000"/>
          <w:sz w:val="20"/>
          <w:szCs w:val="20"/>
        </w:rPr>
        <w:t xml:space="preserve"> </w:t>
      </w:r>
      <w:r w:rsidRPr="0020137F">
        <w:rPr>
          <w:rFonts w:ascii="Georgia" w:hAnsi="Georgia" w:cs="GalaxieCopernicus-Book"/>
          <w:color w:val="000000"/>
          <w:sz w:val="20"/>
          <w:szCs w:val="20"/>
        </w:rPr>
        <w:t xml:space="preserve">Deshalb </w:t>
      </w:r>
      <w:r>
        <w:rPr>
          <w:rFonts w:ascii="Georgia" w:hAnsi="Georgia" w:cs="GalaxieCopernicus-Book"/>
          <w:color w:val="000000"/>
          <w:sz w:val="20"/>
          <w:szCs w:val="20"/>
        </w:rPr>
        <w:t>setzt Brot für die Welt dieses Jahr mit seiner Aktion unter dem Motto “Kindern Zukunft schenken“ ein Hoff</w:t>
      </w:r>
      <w:r w:rsidRPr="0020137F">
        <w:rPr>
          <w:rFonts w:ascii="Georgia" w:hAnsi="Georgia" w:cs="GalaxieCopernicus-Book"/>
          <w:color w:val="000000"/>
          <w:sz w:val="20"/>
          <w:szCs w:val="20"/>
        </w:rPr>
        <w:t>nungszeich</w:t>
      </w:r>
      <w:r>
        <w:rPr>
          <w:rFonts w:ascii="Georgia" w:hAnsi="Georgia" w:cs="GalaxieCopernicus-Book"/>
          <w:color w:val="000000"/>
          <w:sz w:val="20"/>
          <w:szCs w:val="20"/>
        </w:rPr>
        <w:t>en für die Zukunft der Jüngsten.</w:t>
      </w:r>
    </w:p>
    <w:p w14:paraId="42B63480" w14:textId="77777777" w:rsidR="002E1D17" w:rsidRDefault="002E1D17" w:rsidP="002E1D17">
      <w:pPr>
        <w:pBdr>
          <w:top w:val="single" w:sz="4" w:space="1" w:color="auto"/>
          <w:left w:val="single" w:sz="4" w:space="4" w:color="auto"/>
          <w:bottom w:val="single" w:sz="4" w:space="1" w:color="auto"/>
          <w:right w:val="single" w:sz="4" w:space="4" w:color="auto"/>
        </w:pBdr>
        <w:rPr>
          <w:rFonts w:ascii="Georgia" w:hAnsi="Georgia" w:cs="GalaxieCopernicus-Book"/>
          <w:color w:val="000000"/>
          <w:sz w:val="20"/>
          <w:szCs w:val="20"/>
        </w:rPr>
      </w:pPr>
      <w:r>
        <w:rPr>
          <w:rFonts w:ascii="Georgia" w:hAnsi="Georgia" w:cs="GalaxieCopernicus-Book"/>
          <w:color w:val="000000"/>
          <w:sz w:val="20"/>
          <w:szCs w:val="20"/>
        </w:rPr>
        <w:t>Brot für die Welt legt dabei einen Schwerpunkt auf die Arbeit der Partner, die sich besonders um die Situation von Kindern weltweit kümmern. Dafür kommen meist die Lebensumstände der ganzen Familie in den Blick. So werden zum Beispiel Eltern unterstützt, damit Kinder ohne Unterbrechung zur Schule gehen können und nicht zum Familieneinkommen beitragen müssen.</w:t>
      </w:r>
    </w:p>
    <w:p w14:paraId="66CD2962" w14:textId="7E87FCAC" w:rsidR="002E1D17" w:rsidRDefault="002E1D17" w:rsidP="002E1D17">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sz w:val="20"/>
          <w:szCs w:val="20"/>
        </w:rPr>
      </w:pPr>
      <w:r w:rsidRPr="007C78EA">
        <w:rPr>
          <w:rFonts w:ascii="Georgia" w:hAnsi="Georgia" w:cs="Georgia"/>
          <w:sz w:val="20"/>
          <w:szCs w:val="20"/>
        </w:rPr>
        <w:t>Helfen Sie deshalb jetzt mit Ihrer Spende!</w:t>
      </w:r>
      <w:r>
        <w:rPr>
          <w:rFonts w:ascii="Georgia" w:hAnsi="Georgia" w:cs="Georgia"/>
          <w:sz w:val="20"/>
          <w:szCs w:val="20"/>
        </w:rPr>
        <w:t xml:space="preserve"> Schenken Sie Kindern Zukunft und unterstützen Sie die </w:t>
      </w:r>
      <w:r w:rsidRPr="00CC186B">
        <w:rPr>
          <w:rFonts w:ascii="Georgia" w:hAnsi="Georgia" w:cs="Georgia"/>
          <w:sz w:val="20"/>
          <w:szCs w:val="20"/>
        </w:rPr>
        <w:t xml:space="preserve">Arbeit </w:t>
      </w:r>
      <w:r>
        <w:rPr>
          <w:rFonts w:ascii="Georgia" w:hAnsi="Georgia" w:cs="Georgia"/>
          <w:sz w:val="20"/>
          <w:szCs w:val="20"/>
        </w:rPr>
        <w:t>von Brot für die Welt</w:t>
      </w:r>
      <w:r w:rsidRPr="00CC186B">
        <w:rPr>
          <w:rFonts w:ascii="Georgia" w:hAnsi="Georgia" w:cs="Georgia"/>
          <w:sz w:val="20"/>
          <w:szCs w:val="20"/>
        </w:rPr>
        <w:t>!</w:t>
      </w:r>
      <w:r w:rsidR="00167DEF">
        <w:rPr>
          <w:rFonts w:ascii="Georgia" w:hAnsi="Georgia" w:cs="Georgia"/>
          <w:sz w:val="20"/>
          <w:szCs w:val="20"/>
        </w:rPr>
        <w:t xml:space="preserve"> Vielen Dank!</w:t>
      </w:r>
    </w:p>
    <w:p w14:paraId="1A7B0FB5" w14:textId="6705AF44" w:rsidR="003C39CD" w:rsidRPr="00CC186B" w:rsidRDefault="00B369FB" w:rsidP="003C39CD">
      <w:pPr>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alaxieCopernicus-Book"/>
          <w:b/>
          <w:color w:val="FF6600"/>
          <w:sz w:val="20"/>
          <w:szCs w:val="20"/>
        </w:rPr>
      </w:pPr>
      <w:r>
        <w:rPr>
          <w:rFonts w:ascii="Georgia" w:hAnsi="Georgia" w:cs="Georgia"/>
          <w:sz w:val="20"/>
          <w:szCs w:val="20"/>
        </w:rPr>
        <w:t xml:space="preserve">Spenden Sie online über </w:t>
      </w:r>
      <w:hyperlink r:id="rId9" w:history="1">
        <w:r w:rsidRPr="00586607">
          <w:rPr>
            <w:rStyle w:val="Hyperlink"/>
            <w:rFonts w:ascii="Georgia" w:hAnsi="Georgia" w:cs="Georgia"/>
            <w:sz w:val="20"/>
            <w:szCs w:val="20"/>
          </w:rPr>
          <w:t>www.brot-fuer-die-welt.de/ekbo-kollekte</w:t>
        </w:r>
      </w:hyperlink>
    </w:p>
    <w:p w14:paraId="7E165FC7" w14:textId="058F7C6B" w:rsidR="00B15976" w:rsidRPr="00B369FB" w:rsidRDefault="00B369FB" w:rsidP="00B369FB">
      <w:pPr>
        <w:pBdr>
          <w:top w:val="single" w:sz="4" w:space="1" w:color="auto"/>
          <w:left w:val="single" w:sz="4" w:space="4" w:color="auto"/>
          <w:bottom w:val="single" w:sz="4" w:space="1" w:color="auto"/>
          <w:right w:val="single" w:sz="4" w:space="4" w:color="auto"/>
        </w:pBdr>
        <w:autoSpaceDE w:val="0"/>
        <w:autoSpaceDN w:val="0"/>
        <w:adjustRightInd w:val="0"/>
        <w:rPr>
          <w:rStyle w:val="Hyperlink"/>
          <w:rFonts w:ascii="Georgia" w:hAnsi="Georgia" w:cs="GalaxieCopernicus-Book"/>
          <w:sz w:val="20"/>
          <w:szCs w:val="20"/>
        </w:rPr>
      </w:pPr>
      <w:r w:rsidRPr="00B369FB">
        <w:rPr>
          <w:rStyle w:val="Hyperlink"/>
          <w:rFonts w:ascii="Georgia" w:hAnsi="Georgia" w:cs="GalaxieCopernicus-Book"/>
          <w:color w:val="auto"/>
          <w:sz w:val="20"/>
          <w:szCs w:val="20"/>
          <w:u w:val="none"/>
        </w:rPr>
        <w:t xml:space="preserve">Weitere Infos und Materialien auf </w:t>
      </w:r>
      <w:hyperlink r:id="rId10" w:history="1">
        <w:r w:rsidRPr="00586607">
          <w:rPr>
            <w:rStyle w:val="Hyperlink"/>
            <w:rFonts w:ascii="Georgia" w:hAnsi="Georgia" w:cs="GalaxieCopernicus-Book"/>
            <w:sz w:val="20"/>
            <w:szCs w:val="20"/>
          </w:rPr>
          <w:t>www.brot-fuer-die-welt.de/gemeinden/material/material-62aktion</w:t>
        </w:r>
      </w:hyperlink>
    </w:p>
    <w:sectPr w:rsidR="00B15976" w:rsidRPr="00B369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Book">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1"/>
    <w:rsid w:val="00070A7A"/>
    <w:rsid w:val="00092370"/>
    <w:rsid w:val="000E1DAE"/>
    <w:rsid w:val="00136951"/>
    <w:rsid w:val="00167DEF"/>
    <w:rsid w:val="001B5572"/>
    <w:rsid w:val="0020137F"/>
    <w:rsid w:val="00276DB6"/>
    <w:rsid w:val="00293658"/>
    <w:rsid w:val="002B73C0"/>
    <w:rsid w:val="002E1D17"/>
    <w:rsid w:val="002F0BB5"/>
    <w:rsid w:val="003C39CD"/>
    <w:rsid w:val="003C5255"/>
    <w:rsid w:val="003D3BDC"/>
    <w:rsid w:val="003E2C82"/>
    <w:rsid w:val="0042154C"/>
    <w:rsid w:val="0042591F"/>
    <w:rsid w:val="0045430A"/>
    <w:rsid w:val="00487FD2"/>
    <w:rsid w:val="005039E2"/>
    <w:rsid w:val="00506839"/>
    <w:rsid w:val="00567661"/>
    <w:rsid w:val="00582EFC"/>
    <w:rsid w:val="005869F9"/>
    <w:rsid w:val="005D1095"/>
    <w:rsid w:val="005F0543"/>
    <w:rsid w:val="00622850"/>
    <w:rsid w:val="00672491"/>
    <w:rsid w:val="00693C77"/>
    <w:rsid w:val="006C06BB"/>
    <w:rsid w:val="006D327C"/>
    <w:rsid w:val="006F0DAA"/>
    <w:rsid w:val="006F5B9E"/>
    <w:rsid w:val="0074472F"/>
    <w:rsid w:val="0076042E"/>
    <w:rsid w:val="007669E1"/>
    <w:rsid w:val="007C78EA"/>
    <w:rsid w:val="007F7C95"/>
    <w:rsid w:val="008376AC"/>
    <w:rsid w:val="008E2F76"/>
    <w:rsid w:val="00915C34"/>
    <w:rsid w:val="0099219A"/>
    <w:rsid w:val="00A24CF2"/>
    <w:rsid w:val="00A4526F"/>
    <w:rsid w:val="00A9387A"/>
    <w:rsid w:val="00A95DE7"/>
    <w:rsid w:val="00AA7747"/>
    <w:rsid w:val="00B15976"/>
    <w:rsid w:val="00B369FB"/>
    <w:rsid w:val="00B611E9"/>
    <w:rsid w:val="00BC6CF9"/>
    <w:rsid w:val="00C13F98"/>
    <w:rsid w:val="00C318C5"/>
    <w:rsid w:val="00CC186B"/>
    <w:rsid w:val="00CE708D"/>
    <w:rsid w:val="00D5658B"/>
    <w:rsid w:val="00DA2228"/>
    <w:rsid w:val="00DC08CA"/>
    <w:rsid w:val="00DC424D"/>
    <w:rsid w:val="00E84F80"/>
    <w:rsid w:val="00EA6F28"/>
    <w:rsid w:val="00F242A2"/>
    <w:rsid w:val="00FA721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BCED"/>
  <w15:docId w15:val="{9069BAE6-C568-42FC-AF35-0075825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72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186B"/>
    <w:rPr>
      <w:color w:val="0563C1" w:themeColor="hyperlink"/>
      <w:u w:val="single"/>
    </w:rPr>
  </w:style>
  <w:style w:type="character" w:styleId="BesuchterHyperlink">
    <w:name w:val="FollowedHyperlink"/>
    <w:basedOn w:val="Absatz-Standardschriftart"/>
    <w:uiPriority w:val="99"/>
    <w:semiHidden/>
    <w:unhideWhenUsed/>
    <w:rsid w:val="0099219A"/>
    <w:rPr>
      <w:color w:val="954F72" w:themeColor="followedHyperlink"/>
      <w:u w:val="single"/>
    </w:rPr>
  </w:style>
  <w:style w:type="character" w:styleId="Kommentarzeichen">
    <w:name w:val="annotation reference"/>
    <w:basedOn w:val="Absatz-Standardschriftart"/>
    <w:uiPriority w:val="99"/>
    <w:semiHidden/>
    <w:unhideWhenUsed/>
    <w:rsid w:val="008E2F76"/>
    <w:rPr>
      <w:sz w:val="16"/>
      <w:szCs w:val="16"/>
    </w:rPr>
  </w:style>
  <w:style w:type="paragraph" w:styleId="Kommentartext">
    <w:name w:val="annotation text"/>
    <w:basedOn w:val="Standard"/>
    <w:link w:val="KommentartextZchn"/>
    <w:uiPriority w:val="99"/>
    <w:semiHidden/>
    <w:unhideWhenUsed/>
    <w:rsid w:val="008E2F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2F76"/>
    <w:rPr>
      <w:sz w:val="20"/>
      <w:szCs w:val="20"/>
    </w:rPr>
  </w:style>
  <w:style w:type="paragraph" w:styleId="Kommentarthema">
    <w:name w:val="annotation subject"/>
    <w:basedOn w:val="Kommentartext"/>
    <w:next w:val="Kommentartext"/>
    <w:link w:val="KommentarthemaZchn"/>
    <w:uiPriority w:val="99"/>
    <w:semiHidden/>
    <w:unhideWhenUsed/>
    <w:rsid w:val="008E2F76"/>
    <w:rPr>
      <w:b/>
      <w:bCs/>
    </w:rPr>
  </w:style>
  <w:style w:type="character" w:customStyle="1" w:styleId="KommentarthemaZchn">
    <w:name w:val="Kommentarthema Zchn"/>
    <w:basedOn w:val="KommentartextZchn"/>
    <w:link w:val="Kommentarthema"/>
    <w:uiPriority w:val="99"/>
    <w:semiHidden/>
    <w:rsid w:val="008E2F76"/>
    <w:rPr>
      <w:b/>
      <w:bCs/>
      <w:sz w:val="20"/>
      <w:szCs w:val="20"/>
    </w:rPr>
  </w:style>
  <w:style w:type="paragraph" w:styleId="Sprechblasentext">
    <w:name w:val="Balloon Text"/>
    <w:basedOn w:val="Standard"/>
    <w:link w:val="SprechblasentextZchn"/>
    <w:uiPriority w:val="99"/>
    <w:semiHidden/>
    <w:unhideWhenUsed/>
    <w:rsid w:val="008E2F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F76"/>
    <w:rPr>
      <w:rFonts w:ascii="Segoe UI" w:hAnsi="Segoe UI" w:cs="Segoe UI"/>
      <w:sz w:val="18"/>
      <w:szCs w:val="18"/>
    </w:rPr>
  </w:style>
  <w:style w:type="character" w:customStyle="1" w:styleId="BfdWberschriftblackZchn">
    <w:name w:val="BfdW_Überschrift_black Zchn"/>
    <w:basedOn w:val="Absatz-Standardschriftart"/>
    <w:link w:val="BfdWberschriftblack"/>
    <w:locked/>
    <w:rsid w:val="007C78EA"/>
    <w:rPr>
      <w:rFonts w:ascii="Georgia" w:hAnsi="Georgia"/>
      <w:b/>
      <w:noProof/>
      <w:sz w:val="40"/>
      <w:szCs w:val="44"/>
      <w:lang w:eastAsia="de-DE"/>
    </w:rPr>
  </w:style>
  <w:style w:type="paragraph" w:customStyle="1" w:styleId="BfdWberschriftblack">
    <w:name w:val="BfdW_Überschrift_black"/>
    <w:basedOn w:val="Standard"/>
    <w:link w:val="BfdWberschriftblackZchn"/>
    <w:qFormat/>
    <w:rsid w:val="007C78EA"/>
    <w:pPr>
      <w:spacing w:after="0" w:line="240" w:lineRule="auto"/>
    </w:pPr>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locked/>
    <w:rsid w:val="007C78EA"/>
    <w:rPr>
      <w:rFonts w:ascii="Georgia" w:hAnsi="Georgia"/>
      <w:b/>
      <w:color w:val="EA690B"/>
      <w:sz w:val="40"/>
      <w:szCs w:val="44"/>
    </w:rPr>
  </w:style>
  <w:style w:type="paragraph" w:customStyle="1" w:styleId="BfdWberschriftorange">
    <w:name w:val="BfdW_Überschrift_orange"/>
    <w:basedOn w:val="Standard"/>
    <w:link w:val="BfdWberschriftorangeZchn"/>
    <w:qFormat/>
    <w:rsid w:val="007C78EA"/>
    <w:pPr>
      <w:spacing w:after="0" w:line="240" w:lineRule="auto"/>
    </w:pPr>
    <w:rPr>
      <w:rFonts w:ascii="Georgia" w:hAnsi="Georgia"/>
      <w:b/>
      <w:color w:val="EA690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6311">
      <w:bodyDiv w:val="1"/>
      <w:marLeft w:val="0"/>
      <w:marRight w:val="0"/>
      <w:marTop w:val="0"/>
      <w:marBottom w:val="0"/>
      <w:divBdr>
        <w:top w:val="none" w:sz="0" w:space="0" w:color="auto"/>
        <w:left w:val="none" w:sz="0" w:space="0" w:color="auto"/>
        <w:bottom w:val="none" w:sz="0" w:space="0" w:color="auto"/>
        <w:right w:val="none" w:sz="0" w:space="0" w:color="auto"/>
      </w:divBdr>
    </w:div>
    <w:div w:id="19799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fuer-die-welt.de/ekbo-kollekt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t-fuer-die-welt.de/gemeinden/material/material-62akt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rot-fuer-die-welt.de/gemeinden/material/material-62aktion" TargetMode="External"/><Relationship Id="rId4" Type="http://schemas.openxmlformats.org/officeDocument/2006/relationships/hyperlink" Target="http://www.brot-fuer-die-welt.de/ekbo-kollekte" TargetMode="External"/><Relationship Id="rId9" Type="http://schemas.openxmlformats.org/officeDocument/2006/relationships/hyperlink" Target="http://www.brot-fuer-die-welt.de/ekbo-kollek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 Regina</dc:creator>
  <cp:lastModifiedBy>Körting, Katharina</cp:lastModifiedBy>
  <cp:revision>2</cp:revision>
  <dcterms:created xsi:type="dcterms:W3CDTF">2020-11-02T11:26:00Z</dcterms:created>
  <dcterms:modified xsi:type="dcterms:W3CDTF">2020-11-02T11:26:00Z</dcterms:modified>
</cp:coreProperties>
</file>