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A0" w:rsidRPr="009014BE" w:rsidRDefault="00335EA0" w:rsidP="00B63617">
      <w:pPr>
        <w:rPr>
          <w:rFonts w:cs="Arial"/>
          <w:i/>
          <w:sz w:val="24"/>
          <w:szCs w:val="24"/>
        </w:rPr>
      </w:pPr>
      <w:r w:rsidRPr="009014BE">
        <w:rPr>
          <w:rFonts w:cs="Arial"/>
          <w:i/>
          <w:sz w:val="24"/>
          <w:szCs w:val="24"/>
        </w:rPr>
        <w:t>Pressetext</w:t>
      </w:r>
      <w:r w:rsidR="009014BE" w:rsidRPr="009014BE">
        <w:rPr>
          <w:rFonts w:cs="Arial"/>
          <w:i/>
          <w:sz w:val="24"/>
          <w:szCs w:val="24"/>
        </w:rPr>
        <w:t xml:space="preserve"> kurz</w:t>
      </w:r>
    </w:p>
    <w:p w:rsidR="00B63617" w:rsidRPr="009014BE" w:rsidRDefault="00E532CB" w:rsidP="00B63617">
      <w:pPr>
        <w:rPr>
          <w:rFonts w:cs="Arial"/>
          <w:b/>
          <w:sz w:val="24"/>
          <w:szCs w:val="24"/>
        </w:rPr>
      </w:pPr>
      <w:r>
        <w:rPr>
          <w:rFonts w:cs="Arial"/>
          <w:b/>
          <w:sz w:val="24"/>
          <w:szCs w:val="24"/>
        </w:rPr>
        <w:t>„So viel d</w:t>
      </w:r>
      <w:r w:rsidR="00B63617" w:rsidRPr="009014BE">
        <w:rPr>
          <w:rFonts w:cs="Arial"/>
          <w:b/>
          <w:sz w:val="24"/>
          <w:szCs w:val="24"/>
        </w:rPr>
        <w:t>u brauchst“ – Fasten für Klimaschutz und Klimagerechtigkeit</w:t>
      </w:r>
    </w:p>
    <w:p w:rsidR="00440C63" w:rsidRDefault="00440C63" w:rsidP="00440C63">
      <w:pPr>
        <w:rPr>
          <w:rFonts w:cstheme="minorHAnsi"/>
          <w:sz w:val="24"/>
          <w:szCs w:val="24"/>
        </w:rPr>
      </w:pPr>
      <w:r>
        <w:rPr>
          <w:rFonts w:cstheme="minorHAnsi"/>
          <w:sz w:val="24"/>
          <w:szCs w:val="24"/>
        </w:rPr>
        <w:t>Kurz:</w:t>
      </w:r>
    </w:p>
    <w:p w:rsidR="00440C63" w:rsidRDefault="00440C63" w:rsidP="00440C63">
      <w:pPr>
        <w:rPr>
          <w:rFonts w:cstheme="minorHAnsi"/>
          <w:sz w:val="24"/>
          <w:szCs w:val="24"/>
        </w:rPr>
      </w:pPr>
      <w:r w:rsidRPr="009014BE">
        <w:rPr>
          <w:rFonts w:cstheme="minorHAnsi"/>
          <w:sz w:val="24"/>
          <w:szCs w:val="24"/>
        </w:rPr>
        <w:t>„</w:t>
      </w:r>
      <w:r>
        <w:rPr>
          <w:rFonts w:cstheme="minorHAnsi"/>
          <w:sz w:val="24"/>
          <w:szCs w:val="24"/>
        </w:rPr>
        <w:t>Sieben Wochen vor dem Osterfest inne halten, sich auf das Wesentliche konzentrieren und Gottes Schöpfung mit Herz und Verstand in den Blick nehmen – so lässt sich neu erfahren, was wir brauchen.“</w:t>
      </w:r>
      <w:r w:rsidRPr="009014BE">
        <w:rPr>
          <w:rFonts w:cstheme="minorHAnsi"/>
          <w:sz w:val="24"/>
          <w:szCs w:val="24"/>
        </w:rPr>
        <w:t xml:space="preserve"> </w:t>
      </w:r>
    </w:p>
    <w:p w:rsidR="00C337D4" w:rsidRDefault="00440C63" w:rsidP="00301878">
      <w:pPr>
        <w:rPr>
          <w:rFonts w:cstheme="minorHAnsi"/>
          <w:sz w:val="24"/>
          <w:szCs w:val="24"/>
        </w:rPr>
      </w:pPr>
      <w:r>
        <w:rPr>
          <w:rFonts w:cstheme="minorHAnsi"/>
          <w:sz w:val="24"/>
          <w:szCs w:val="24"/>
        </w:rPr>
        <w:t>Mit dem biblischen Leitsatz „So viel du brauchst“ regt d</w:t>
      </w:r>
      <w:r w:rsidRPr="009014BE">
        <w:rPr>
          <w:rFonts w:cstheme="minorHAnsi"/>
          <w:sz w:val="24"/>
          <w:szCs w:val="24"/>
        </w:rPr>
        <w:t xml:space="preserve">ie Fastenaktion </w:t>
      </w:r>
      <w:r>
        <w:rPr>
          <w:rFonts w:cstheme="minorHAnsi"/>
          <w:sz w:val="24"/>
          <w:szCs w:val="24"/>
        </w:rPr>
        <w:t>dazu</w:t>
      </w:r>
      <w:r w:rsidRPr="009014BE">
        <w:rPr>
          <w:rFonts w:cstheme="minorHAnsi"/>
          <w:sz w:val="24"/>
          <w:szCs w:val="24"/>
        </w:rPr>
        <w:t xml:space="preserve"> an, sich Zeit zu nehmen, das eigene Handeln im Alltag zu überdenken, Neues auszuprobieren, etwas zu verändern. </w:t>
      </w:r>
      <w:r w:rsidR="00C337D4">
        <w:t>Klimaschutz und Klimagerechtigkeit stehen im Mittelpunkt der Fastenzeit</w:t>
      </w:r>
      <w:r w:rsidR="00C337D4" w:rsidRPr="00E93CA0">
        <w:t>.</w:t>
      </w:r>
      <w:r w:rsidR="00C337D4">
        <w:t xml:space="preserve"> </w:t>
      </w:r>
      <w:r w:rsidR="00386D32">
        <w:rPr>
          <w:rFonts w:cstheme="minorHAnsi"/>
          <w:sz w:val="24"/>
          <w:szCs w:val="24"/>
        </w:rPr>
        <w:t xml:space="preserve">Von </w:t>
      </w:r>
      <w:r w:rsidR="00386D32" w:rsidRPr="009014BE">
        <w:rPr>
          <w:rFonts w:cstheme="minorHAnsi"/>
          <w:sz w:val="24"/>
          <w:szCs w:val="24"/>
        </w:rPr>
        <w:t>Aschermittwoch (</w:t>
      </w:r>
      <w:r w:rsidR="00D421D6">
        <w:t>6. März 2019</w:t>
      </w:r>
      <w:r w:rsidR="00386D32" w:rsidRPr="009014BE">
        <w:rPr>
          <w:rFonts w:cstheme="minorHAnsi"/>
          <w:sz w:val="24"/>
          <w:szCs w:val="24"/>
        </w:rPr>
        <w:t xml:space="preserve">) </w:t>
      </w:r>
      <w:r w:rsidR="00386D32">
        <w:rPr>
          <w:rFonts w:cstheme="minorHAnsi"/>
          <w:sz w:val="24"/>
          <w:szCs w:val="24"/>
        </w:rPr>
        <w:t xml:space="preserve">bis </w:t>
      </w:r>
      <w:r w:rsidR="00386D32" w:rsidRPr="009014BE">
        <w:rPr>
          <w:rFonts w:cstheme="minorHAnsi"/>
          <w:sz w:val="24"/>
          <w:szCs w:val="24"/>
        </w:rPr>
        <w:t>Ostersonntag (</w:t>
      </w:r>
      <w:r w:rsidR="00D421D6">
        <w:rPr>
          <w:rFonts w:cstheme="minorHAnsi"/>
          <w:sz w:val="24"/>
          <w:szCs w:val="24"/>
        </w:rPr>
        <w:t>2</w:t>
      </w:r>
      <w:r w:rsidR="00386D32">
        <w:rPr>
          <w:rFonts w:cstheme="minorHAnsi"/>
          <w:sz w:val="24"/>
          <w:szCs w:val="24"/>
        </w:rPr>
        <w:t>1. April 201</w:t>
      </w:r>
      <w:r w:rsidR="00D421D6">
        <w:rPr>
          <w:rFonts w:cstheme="minorHAnsi"/>
          <w:sz w:val="24"/>
          <w:szCs w:val="24"/>
        </w:rPr>
        <w:t>9</w:t>
      </w:r>
      <w:r w:rsidR="00386D32" w:rsidRPr="009014BE">
        <w:rPr>
          <w:rFonts w:cstheme="minorHAnsi"/>
          <w:sz w:val="24"/>
          <w:szCs w:val="24"/>
        </w:rPr>
        <w:t>)</w:t>
      </w:r>
      <w:r w:rsidR="00386D32">
        <w:rPr>
          <w:rFonts w:cstheme="minorHAnsi"/>
          <w:sz w:val="24"/>
          <w:szCs w:val="24"/>
        </w:rPr>
        <w:t xml:space="preserve"> geht es z</w:t>
      </w:r>
      <w:r w:rsidRPr="009014BE">
        <w:rPr>
          <w:rFonts w:cstheme="minorHAnsi"/>
          <w:sz w:val="24"/>
          <w:szCs w:val="24"/>
        </w:rPr>
        <w:t xml:space="preserve">um Beispiel </w:t>
      </w:r>
      <w:r w:rsidR="00386D32">
        <w:rPr>
          <w:rFonts w:cstheme="minorHAnsi"/>
          <w:sz w:val="24"/>
          <w:szCs w:val="24"/>
        </w:rPr>
        <w:t xml:space="preserve">darum, </w:t>
      </w:r>
      <w:r w:rsidRPr="009014BE">
        <w:rPr>
          <w:rFonts w:cstheme="minorHAnsi"/>
          <w:sz w:val="24"/>
          <w:szCs w:val="24"/>
        </w:rPr>
        <w:t>achtsamer zu kochen</w:t>
      </w:r>
      <w:r>
        <w:rPr>
          <w:rFonts w:cstheme="minorHAnsi"/>
          <w:sz w:val="24"/>
          <w:szCs w:val="24"/>
        </w:rPr>
        <w:t xml:space="preserve">, </w:t>
      </w:r>
      <w:r w:rsidRPr="009014BE">
        <w:rPr>
          <w:rFonts w:cstheme="minorHAnsi"/>
          <w:sz w:val="24"/>
          <w:szCs w:val="24"/>
        </w:rPr>
        <w:t>anders unterwegs zu sein</w:t>
      </w:r>
      <w:r>
        <w:rPr>
          <w:rFonts w:cstheme="minorHAnsi"/>
          <w:sz w:val="24"/>
          <w:szCs w:val="24"/>
        </w:rPr>
        <w:t xml:space="preserve"> oder </w:t>
      </w:r>
      <w:r w:rsidRPr="009014BE">
        <w:rPr>
          <w:rFonts w:cstheme="minorHAnsi"/>
          <w:sz w:val="24"/>
          <w:szCs w:val="24"/>
        </w:rPr>
        <w:t xml:space="preserve">Orte der Einkehr und Ruhe </w:t>
      </w:r>
      <w:r w:rsidR="00301878">
        <w:rPr>
          <w:rFonts w:cstheme="minorHAnsi"/>
          <w:sz w:val="24"/>
          <w:szCs w:val="24"/>
        </w:rPr>
        <w:t>aufzusuchen</w:t>
      </w:r>
      <w:r>
        <w:rPr>
          <w:rFonts w:cstheme="minorHAnsi"/>
          <w:sz w:val="24"/>
          <w:szCs w:val="24"/>
        </w:rPr>
        <w:t xml:space="preserve">. </w:t>
      </w:r>
    </w:p>
    <w:p w:rsidR="00301878" w:rsidRPr="009014BE" w:rsidRDefault="00301878" w:rsidP="00301878">
      <w:pPr>
        <w:rPr>
          <w:rFonts w:cs="Arial"/>
          <w:sz w:val="24"/>
          <w:szCs w:val="24"/>
        </w:rPr>
      </w:pPr>
      <w:r w:rsidRPr="009014BE">
        <w:rPr>
          <w:rFonts w:cstheme="minorHAnsi"/>
          <w:sz w:val="24"/>
          <w:szCs w:val="24"/>
        </w:rPr>
        <w:t xml:space="preserve">Eine Broschüre begleitet durch die Zeit und gibt praktische Anregungen für die eigene Fastenzeit. </w:t>
      </w:r>
      <w:r>
        <w:rPr>
          <w:rFonts w:cstheme="minorHAnsi"/>
          <w:sz w:val="24"/>
          <w:szCs w:val="24"/>
        </w:rPr>
        <w:t>Darüber hinaus stehen</w:t>
      </w:r>
      <w:r w:rsidRPr="00D940CC">
        <w:rPr>
          <w:rFonts w:cs="Arial"/>
          <w:color w:val="FF0000"/>
          <w:sz w:val="24"/>
          <w:szCs w:val="24"/>
        </w:rPr>
        <w:t xml:space="preserve"> </w:t>
      </w:r>
      <w:r w:rsidRPr="00440C63">
        <w:rPr>
          <w:rFonts w:cs="Arial"/>
          <w:sz w:val="24"/>
          <w:szCs w:val="24"/>
        </w:rPr>
        <w:t xml:space="preserve">ein Werbeplakat, eine Bestell-Postkarte und ein Mitmach-Poster sowie viele weitere Informationen für Fastengruppen bereit. </w:t>
      </w:r>
    </w:p>
    <w:p w:rsidR="00440C63" w:rsidRPr="009014BE" w:rsidRDefault="00440C63" w:rsidP="005B1B5B">
      <w:pPr>
        <w:rPr>
          <w:rFonts w:cstheme="minorHAnsi"/>
          <w:sz w:val="24"/>
          <w:szCs w:val="24"/>
        </w:rPr>
      </w:pPr>
      <w:r w:rsidRPr="003955E4">
        <w:rPr>
          <w:rFonts w:cstheme="minorHAnsi"/>
          <w:sz w:val="24"/>
          <w:szCs w:val="24"/>
        </w:rPr>
        <w:t xml:space="preserve">In diesem Jahr </w:t>
      </w:r>
      <w:r>
        <w:rPr>
          <w:rFonts w:cstheme="minorHAnsi"/>
          <w:sz w:val="24"/>
          <w:szCs w:val="24"/>
        </w:rPr>
        <w:t xml:space="preserve">laden </w:t>
      </w:r>
      <w:r w:rsidR="00D421D6">
        <w:rPr>
          <w:rFonts w:cstheme="minorHAnsi"/>
          <w:sz w:val="24"/>
          <w:szCs w:val="24"/>
        </w:rPr>
        <w:t>elf</w:t>
      </w:r>
      <w:r w:rsidR="005B1B5B">
        <w:rPr>
          <w:rFonts w:cstheme="minorHAnsi"/>
          <w:sz w:val="24"/>
          <w:szCs w:val="24"/>
        </w:rPr>
        <w:t xml:space="preserve"> e</w:t>
      </w:r>
      <w:r>
        <w:rPr>
          <w:rFonts w:cstheme="minorHAnsi"/>
          <w:sz w:val="24"/>
          <w:szCs w:val="24"/>
        </w:rPr>
        <w:t>vangelische</w:t>
      </w:r>
      <w:r w:rsidRPr="003955E4">
        <w:rPr>
          <w:rFonts w:cstheme="minorHAnsi"/>
          <w:sz w:val="24"/>
          <w:szCs w:val="24"/>
        </w:rPr>
        <w:t xml:space="preserve"> Landeskirchen </w:t>
      </w:r>
      <w:r w:rsidR="005B1B5B">
        <w:rPr>
          <w:rFonts w:cstheme="minorHAnsi"/>
          <w:sz w:val="24"/>
          <w:szCs w:val="24"/>
        </w:rPr>
        <w:t xml:space="preserve">und </w:t>
      </w:r>
      <w:r w:rsidR="00A45623">
        <w:rPr>
          <w:rFonts w:cstheme="minorHAnsi"/>
          <w:sz w:val="24"/>
          <w:szCs w:val="24"/>
        </w:rPr>
        <w:t>drei</w:t>
      </w:r>
      <w:r w:rsidR="00D421D6">
        <w:rPr>
          <w:rFonts w:cstheme="minorHAnsi"/>
          <w:sz w:val="24"/>
          <w:szCs w:val="24"/>
        </w:rPr>
        <w:t xml:space="preserve"> katholische Bistümer</w:t>
      </w:r>
      <w:r w:rsidR="005B1B5B">
        <w:rPr>
          <w:rFonts w:cstheme="minorHAnsi"/>
          <w:sz w:val="24"/>
          <w:szCs w:val="24"/>
        </w:rPr>
        <w:t xml:space="preserve"> </w:t>
      </w:r>
      <w:r w:rsidRPr="009014BE">
        <w:rPr>
          <w:rFonts w:cstheme="minorHAnsi"/>
          <w:sz w:val="24"/>
          <w:szCs w:val="24"/>
        </w:rPr>
        <w:t>dazu ein, sich von der Aktion inspirieren zu lassen und Fastenideen auszuprobieren</w:t>
      </w:r>
      <w:r w:rsidRPr="003955E4">
        <w:rPr>
          <w:rFonts w:cstheme="minorHAnsi"/>
          <w:sz w:val="24"/>
          <w:szCs w:val="24"/>
        </w:rPr>
        <w:t>.</w:t>
      </w:r>
      <w:r>
        <w:rPr>
          <w:rFonts w:cstheme="minorHAnsi"/>
          <w:sz w:val="24"/>
          <w:szCs w:val="24"/>
        </w:rPr>
        <w:t xml:space="preserve"> </w:t>
      </w:r>
      <w:r w:rsidR="00E33C44">
        <w:rPr>
          <w:rFonts w:cstheme="minorHAnsi"/>
          <w:sz w:val="24"/>
          <w:szCs w:val="24"/>
        </w:rPr>
        <w:t>Beteiligt sind</w:t>
      </w:r>
      <w:r w:rsidR="005B1B5B">
        <w:rPr>
          <w:rFonts w:cstheme="minorHAnsi"/>
          <w:sz w:val="24"/>
          <w:szCs w:val="24"/>
        </w:rPr>
        <w:t xml:space="preserve">: </w:t>
      </w:r>
      <w:r w:rsidR="005B1B5B" w:rsidRPr="005B1B5B">
        <w:rPr>
          <w:rFonts w:cstheme="minorHAnsi"/>
          <w:sz w:val="24"/>
          <w:szCs w:val="24"/>
        </w:rPr>
        <w:t>Ev.-Luth. Kirche in Norddeutschland</w:t>
      </w:r>
      <w:r w:rsidR="005B1B5B">
        <w:rPr>
          <w:rFonts w:cstheme="minorHAnsi"/>
          <w:sz w:val="24"/>
          <w:szCs w:val="24"/>
        </w:rPr>
        <w:t xml:space="preserve">, </w:t>
      </w:r>
      <w:r w:rsidR="005B1B5B" w:rsidRPr="005B1B5B">
        <w:rPr>
          <w:rFonts w:cstheme="minorHAnsi"/>
          <w:sz w:val="24"/>
          <w:szCs w:val="24"/>
        </w:rPr>
        <w:t>Bremische Evangelische Kirche</w:t>
      </w:r>
      <w:r w:rsidR="005B1B5B">
        <w:rPr>
          <w:rFonts w:cstheme="minorHAnsi"/>
          <w:sz w:val="24"/>
          <w:szCs w:val="24"/>
        </w:rPr>
        <w:t xml:space="preserve">, </w:t>
      </w:r>
      <w:r w:rsidR="00E33C44">
        <w:rPr>
          <w:rFonts w:cstheme="minorHAnsi"/>
          <w:sz w:val="24"/>
          <w:szCs w:val="24"/>
        </w:rPr>
        <w:t>Ev</w:t>
      </w:r>
      <w:r w:rsidRPr="007162A9">
        <w:rPr>
          <w:rFonts w:cstheme="minorHAnsi"/>
          <w:sz w:val="24"/>
          <w:szCs w:val="24"/>
        </w:rPr>
        <w:t>.-Luth. Kirche in Oldenburg</w:t>
      </w:r>
      <w:r>
        <w:rPr>
          <w:rFonts w:cstheme="minorHAnsi"/>
          <w:sz w:val="24"/>
          <w:szCs w:val="24"/>
        </w:rPr>
        <w:t xml:space="preserve">, </w:t>
      </w:r>
      <w:r w:rsidR="005522F6">
        <w:rPr>
          <w:rFonts w:cstheme="minorHAnsi"/>
          <w:sz w:val="24"/>
          <w:szCs w:val="24"/>
        </w:rPr>
        <w:t xml:space="preserve">Ev.-luth. Landeskirche Hannovers, </w:t>
      </w:r>
      <w:r w:rsidR="005522F6" w:rsidRPr="005B1B5B">
        <w:rPr>
          <w:rFonts w:cstheme="minorHAnsi"/>
          <w:sz w:val="24"/>
          <w:szCs w:val="24"/>
        </w:rPr>
        <w:t>Diözesanrat der Katholiken im Bistum Hildesheim</w:t>
      </w:r>
      <w:r w:rsidR="005522F6">
        <w:rPr>
          <w:rFonts w:cstheme="minorHAnsi"/>
          <w:sz w:val="24"/>
          <w:szCs w:val="24"/>
        </w:rPr>
        <w:t xml:space="preserve">, </w:t>
      </w:r>
      <w:r w:rsidRPr="007162A9">
        <w:rPr>
          <w:rFonts w:cstheme="minorHAnsi"/>
          <w:sz w:val="24"/>
          <w:szCs w:val="24"/>
        </w:rPr>
        <w:t>Ev. Kirche Berlin-Brandenburg-schlesische Oberlausitz</w:t>
      </w:r>
      <w:r>
        <w:rPr>
          <w:rFonts w:cstheme="minorHAnsi"/>
          <w:sz w:val="24"/>
          <w:szCs w:val="24"/>
        </w:rPr>
        <w:t xml:space="preserve">, </w:t>
      </w:r>
      <w:r w:rsidR="005522F6">
        <w:rPr>
          <w:rFonts w:cstheme="minorHAnsi"/>
          <w:sz w:val="24"/>
          <w:szCs w:val="24"/>
        </w:rPr>
        <w:t xml:space="preserve">Erzbistum Berlin, </w:t>
      </w:r>
      <w:r w:rsidRPr="007162A9">
        <w:rPr>
          <w:rFonts w:cstheme="minorHAnsi"/>
          <w:sz w:val="24"/>
          <w:szCs w:val="24"/>
        </w:rPr>
        <w:t>Ev. Kirche von Westfalen</w:t>
      </w:r>
      <w:r>
        <w:rPr>
          <w:rFonts w:cstheme="minorHAnsi"/>
          <w:sz w:val="24"/>
          <w:szCs w:val="24"/>
        </w:rPr>
        <w:t xml:space="preserve">, </w:t>
      </w:r>
      <w:r w:rsidRPr="007162A9">
        <w:rPr>
          <w:rFonts w:cstheme="minorHAnsi"/>
          <w:sz w:val="24"/>
          <w:szCs w:val="24"/>
        </w:rPr>
        <w:t>Lippische Landeskirche</w:t>
      </w:r>
      <w:r>
        <w:rPr>
          <w:rFonts w:cstheme="minorHAnsi"/>
          <w:sz w:val="24"/>
          <w:szCs w:val="24"/>
        </w:rPr>
        <w:t>, E</w:t>
      </w:r>
      <w:r w:rsidRPr="007162A9">
        <w:rPr>
          <w:rFonts w:cstheme="minorHAnsi"/>
          <w:sz w:val="24"/>
          <w:szCs w:val="24"/>
        </w:rPr>
        <w:t>v. Kirche im Rheinland</w:t>
      </w:r>
      <w:r>
        <w:rPr>
          <w:rFonts w:cstheme="minorHAnsi"/>
          <w:sz w:val="24"/>
          <w:szCs w:val="24"/>
        </w:rPr>
        <w:t xml:space="preserve">, </w:t>
      </w:r>
      <w:r w:rsidRPr="007162A9">
        <w:rPr>
          <w:rFonts w:cstheme="minorHAnsi"/>
          <w:sz w:val="24"/>
          <w:szCs w:val="24"/>
        </w:rPr>
        <w:t>Ev. Kirche von Kurhessen-Waldeck</w:t>
      </w:r>
      <w:r w:rsidR="00D421D6">
        <w:rPr>
          <w:rFonts w:cstheme="minorHAnsi"/>
          <w:sz w:val="24"/>
          <w:szCs w:val="24"/>
        </w:rPr>
        <w:t xml:space="preserve">, </w:t>
      </w:r>
      <w:r w:rsidRPr="007162A9">
        <w:rPr>
          <w:rFonts w:cstheme="minorHAnsi"/>
          <w:sz w:val="24"/>
          <w:szCs w:val="24"/>
        </w:rPr>
        <w:t>Ev. Landeskirche in Baden</w:t>
      </w:r>
      <w:r w:rsidR="00D421D6">
        <w:rPr>
          <w:rFonts w:cstheme="minorHAnsi"/>
          <w:sz w:val="24"/>
          <w:szCs w:val="24"/>
        </w:rPr>
        <w:t xml:space="preserve">, </w:t>
      </w:r>
      <w:r w:rsidR="00D421D6" w:rsidRPr="00D421D6">
        <w:rPr>
          <w:rFonts w:cstheme="minorHAnsi"/>
          <w:sz w:val="24"/>
          <w:szCs w:val="24"/>
        </w:rPr>
        <w:t xml:space="preserve">Evangelische Landeskirche in Württemberg </w:t>
      </w:r>
      <w:r w:rsidR="00D421D6">
        <w:rPr>
          <w:rFonts w:cstheme="minorHAnsi"/>
          <w:sz w:val="24"/>
          <w:szCs w:val="24"/>
        </w:rPr>
        <w:t>und das Bistum Passau</w:t>
      </w:r>
      <w:r>
        <w:rPr>
          <w:rFonts w:cstheme="minorHAnsi"/>
          <w:sz w:val="24"/>
          <w:szCs w:val="24"/>
        </w:rPr>
        <w:t>.</w:t>
      </w:r>
    </w:p>
    <w:p w:rsidR="00440C63" w:rsidRDefault="00440C63" w:rsidP="00440C63">
      <w:pPr>
        <w:rPr>
          <w:rFonts w:cstheme="minorHAnsi"/>
          <w:sz w:val="24"/>
          <w:szCs w:val="24"/>
        </w:rPr>
      </w:pPr>
      <w:r w:rsidRPr="009014BE">
        <w:rPr>
          <w:rFonts w:cstheme="minorHAnsi"/>
          <w:sz w:val="24"/>
          <w:szCs w:val="24"/>
        </w:rPr>
        <w:t>Die Organisatoren der Fastenaktion freuen sich, wenn sich viele Fastende über ihre Erfahrungen austauschen und dazu berichten.</w:t>
      </w:r>
      <w:r>
        <w:rPr>
          <w:rFonts w:cstheme="minorHAnsi"/>
          <w:sz w:val="24"/>
          <w:szCs w:val="24"/>
        </w:rPr>
        <w:t xml:space="preserve"> Hierfür steht auf der Projekthomepage eine eigene Rubrik „Ihre Rückmeldung“ zur Verfügung</w:t>
      </w:r>
      <w:r w:rsidRPr="009014BE">
        <w:rPr>
          <w:rFonts w:cstheme="minorHAnsi"/>
          <w:sz w:val="24"/>
          <w:szCs w:val="24"/>
        </w:rPr>
        <w:t xml:space="preserve">. </w:t>
      </w:r>
    </w:p>
    <w:p w:rsidR="00440C63" w:rsidRPr="009014BE" w:rsidRDefault="00301878" w:rsidP="00440C63">
      <w:pPr>
        <w:rPr>
          <w:rFonts w:cstheme="minorHAnsi"/>
          <w:sz w:val="24"/>
          <w:szCs w:val="24"/>
        </w:rPr>
      </w:pPr>
      <w:r>
        <w:rPr>
          <w:rFonts w:cstheme="minorHAnsi"/>
          <w:sz w:val="24"/>
          <w:szCs w:val="24"/>
        </w:rPr>
        <w:t xml:space="preserve">Die Fasten-Broschüre ist kostenlos erhältlich über </w:t>
      </w:r>
      <w:hyperlink r:id="rId7" w:history="1">
        <w:r w:rsidR="00B47FF9" w:rsidRPr="009E4A1B">
          <w:rPr>
            <w:rStyle w:val="Hyperlink"/>
            <w:rFonts w:cstheme="minorHAnsi"/>
            <w:sz w:val="24"/>
            <w:szCs w:val="24"/>
          </w:rPr>
          <w:t>www.ekbo.de/klimafasten</w:t>
        </w:r>
      </w:hyperlink>
      <w:r w:rsidR="00B47FF9">
        <w:rPr>
          <w:rFonts w:cstheme="minorHAnsi"/>
          <w:sz w:val="24"/>
          <w:szCs w:val="24"/>
        </w:rPr>
        <w:br/>
      </w:r>
      <w:r>
        <w:rPr>
          <w:rFonts w:cstheme="minorHAnsi"/>
          <w:sz w:val="24"/>
          <w:szCs w:val="24"/>
        </w:rPr>
        <w:t xml:space="preserve">Dort können weitere Materialien </w:t>
      </w:r>
      <w:r w:rsidR="006E2EE4">
        <w:rPr>
          <w:rFonts w:cstheme="minorHAnsi"/>
          <w:sz w:val="24"/>
          <w:szCs w:val="24"/>
        </w:rPr>
        <w:t>und</w:t>
      </w:r>
      <w:r w:rsidR="00386D32">
        <w:rPr>
          <w:rFonts w:cstheme="minorHAnsi"/>
          <w:sz w:val="24"/>
          <w:szCs w:val="24"/>
        </w:rPr>
        <w:t xml:space="preserve"> </w:t>
      </w:r>
      <w:r w:rsidR="00440C63">
        <w:rPr>
          <w:rFonts w:cstheme="minorHAnsi"/>
          <w:sz w:val="24"/>
          <w:szCs w:val="24"/>
        </w:rPr>
        <w:t xml:space="preserve">Informationen </w:t>
      </w:r>
      <w:r w:rsidR="00041324">
        <w:rPr>
          <w:rFonts w:cstheme="minorHAnsi"/>
          <w:sz w:val="24"/>
          <w:szCs w:val="24"/>
        </w:rPr>
        <w:t xml:space="preserve">abgerufen werden. </w:t>
      </w:r>
      <w:r w:rsidR="00440C63">
        <w:rPr>
          <w:rFonts w:cstheme="minorHAnsi"/>
          <w:sz w:val="24"/>
          <w:szCs w:val="24"/>
        </w:rPr>
        <w:t xml:space="preserve"> </w:t>
      </w:r>
    </w:p>
    <w:p w:rsidR="00D940CC" w:rsidRPr="009014BE" w:rsidRDefault="00D940CC" w:rsidP="001674DC">
      <w:pPr>
        <w:rPr>
          <w:rFonts w:cs="Arial"/>
          <w:b/>
          <w:sz w:val="24"/>
          <w:szCs w:val="24"/>
        </w:rPr>
      </w:pPr>
    </w:p>
    <w:p w:rsidR="00A45623" w:rsidRDefault="00A45623">
      <w:pPr>
        <w:rPr>
          <w:rFonts w:cs="Arial"/>
          <w:i/>
          <w:sz w:val="24"/>
          <w:szCs w:val="24"/>
        </w:rPr>
      </w:pPr>
      <w:r>
        <w:rPr>
          <w:rFonts w:cs="Arial"/>
          <w:i/>
          <w:sz w:val="24"/>
          <w:szCs w:val="24"/>
        </w:rPr>
        <w:br w:type="page"/>
      </w:r>
    </w:p>
    <w:p w:rsidR="00AA110B" w:rsidRPr="009014BE" w:rsidRDefault="009014BE" w:rsidP="001674DC">
      <w:pPr>
        <w:rPr>
          <w:rFonts w:cs="Arial"/>
          <w:i/>
          <w:sz w:val="24"/>
          <w:szCs w:val="24"/>
        </w:rPr>
      </w:pPr>
      <w:r w:rsidRPr="009014BE">
        <w:rPr>
          <w:rFonts w:cs="Arial"/>
          <w:i/>
          <w:sz w:val="24"/>
          <w:szCs w:val="24"/>
        </w:rPr>
        <w:lastRenderedPageBreak/>
        <w:t>Pressetext lang</w:t>
      </w:r>
    </w:p>
    <w:p w:rsidR="009014BE" w:rsidRPr="009014BE" w:rsidRDefault="009014BE" w:rsidP="009014BE">
      <w:pPr>
        <w:rPr>
          <w:rFonts w:cstheme="minorHAnsi"/>
          <w:b/>
          <w:sz w:val="24"/>
          <w:szCs w:val="24"/>
        </w:rPr>
      </w:pPr>
      <w:r w:rsidRPr="009014BE">
        <w:rPr>
          <w:rFonts w:cstheme="minorHAnsi"/>
          <w:b/>
          <w:sz w:val="24"/>
          <w:szCs w:val="24"/>
        </w:rPr>
        <w:t>„So viel Du brauchst“ – Fasten für Klimaschutz und Klimagerechtigkeit</w:t>
      </w:r>
    </w:p>
    <w:p w:rsidR="00C7701A" w:rsidRDefault="00C7701A" w:rsidP="003955E4">
      <w:pPr>
        <w:rPr>
          <w:rFonts w:cstheme="minorHAnsi"/>
          <w:sz w:val="24"/>
          <w:szCs w:val="24"/>
        </w:rPr>
      </w:pPr>
      <w:r w:rsidRPr="009014BE">
        <w:rPr>
          <w:rFonts w:cstheme="minorHAnsi"/>
          <w:sz w:val="24"/>
          <w:szCs w:val="24"/>
        </w:rPr>
        <w:t>„</w:t>
      </w:r>
      <w:r>
        <w:rPr>
          <w:rFonts w:cstheme="minorHAnsi"/>
          <w:sz w:val="24"/>
          <w:szCs w:val="24"/>
        </w:rPr>
        <w:t xml:space="preserve">Sieben Wochen vor dem Osterfest inne halten, sich auf das Wesentliche konzentrieren und Gottes Schöpfung mit Herz und Verstand in den Blick nehmen – so lässt sich neu erfahren, was wir brauchen.“ </w:t>
      </w:r>
      <w:r w:rsidRPr="009014BE">
        <w:rPr>
          <w:rFonts w:cstheme="minorHAnsi"/>
          <w:sz w:val="24"/>
          <w:szCs w:val="24"/>
        </w:rPr>
        <w:t xml:space="preserve">Jede und jeder </w:t>
      </w:r>
      <w:r>
        <w:rPr>
          <w:rFonts w:cstheme="minorHAnsi"/>
          <w:sz w:val="24"/>
          <w:szCs w:val="24"/>
        </w:rPr>
        <w:t xml:space="preserve">von uns </w:t>
      </w:r>
      <w:r w:rsidRPr="009014BE">
        <w:rPr>
          <w:rFonts w:cstheme="minorHAnsi"/>
          <w:sz w:val="24"/>
          <w:szCs w:val="24"/>
        </w:rPr>
        <w:t>hat die Möglichkeit, im Kleinen wie im Großen, alleine oder in Gemeinschaft das eigene Leben klimafreundlicher zu gestalten. Denn der Klimawandel gefährdet das Leben von Menschen, Tieren und Pflanzen und verstärkt weltweit Ungerechtigkeiten</w:t>
      </w:r>
      <w:r>
        <w:rPr>
          <w:rFonts w:cstheme="minorHAnsi"/>
          <w:sz w:val="24"/>
          <w:szCs w:val="24"/>
        </w:rPr>
        <w:t>.</w:t>
      </w:r>
    </w:p>
    <w:p w:rsidR="00C7701A" w:rsidRDefault="00C7701A" w:rsidP="00C7701A">
      <w:pPr>
        <w:rPr>
          <w:rFonts w:cstheme="minorHAnsi"/>
          <w:sz w:val="24"/>
          <w:szCs w:val="24"/>
        </w:rPr>
      </w:pPr>
      <w:r>
        <w:rPr>
          <w:rFonts w:cstheme="minorHAnsi"/>
          <w:sz w:val="24"/>
          <w:szCs w:val="24"/>
        </w:rPr>
        <w:t>Mit dem biblischen Leitsatz „So viel du brauchst“ regt d</w:t>
      </w:r>
      <w:r w:rsidRPr="009014BE">
        <w:rPr>
          <w:rFonts w:cstheme="minorHAnsi"/>
          <w:sz w:val="24"/>
          <w:szCs w:val="24"/>
        </w:rPr>
        <w:t xml:space="preserve">ie Fastenaktion </w:t>
      </w:r>
      <w:r>
        <w:rPr>
          <w:rFonts w:cstheme="minorHAnsi"/>
          <w:sz w:val="24"/>
          <w:szCs w:val="24"/>
        </w:rPr>
        <w:t>dazu</w:t>
      </w:r>
      <w:r w:rsidRPr="009014BE">
        <w:rPr>
          <w:rFonts w:cstheme="minorHAnsi"/>
          <w:sz w:val="24"/>
          <w:szCs w:val="24"/>
        </w:rPr>
        <w:t xml:space="preserve"> an, sich Zeit zu nehmen, das eigene Handeln im Alltag zu überdenken, Neues auszuprobieren, etwas zu verändern. Zum Beispiel achtsamer zu kochen und zu essen</w:t>
      </w:r>
      <w:r>
        <w:rPr>
          <w:rFonts w:cstheme="minorHAnsi"/>
          <w:sz w:val="24"/>
          <w:szCs w:val="24"/>
        </w:rPr>
        <w:t xml:space="preserve"> </w:t>
      </w:r>
      <w:r w:rsidR="00A45623">
        <w:rPr>
          <w:rFonts w:cstheme="minorHAnsi"/>
          <w:sz w:val="24"/>
          <w:szCs w:val="24"/>
        </w:rPr>
        <w:t>oder</w:t>
      </w:r>
      <w:r w:rsidR="00A45623" w:rsidRPr="009014BE">
        <w:rPr>
          <w:rFonts w:cstheme="minorHAnsi"/>
          <w:sz w:val="24"/>
          <w:szCs w:val="24"/>
        </w:rPr>
        <w:t xml:space="preserve"> </w:t>
      </w:r>
      <w:r w:rsidRPr="009014BE">
        <w:rPr>
          <w:rFonts w:cstheme="minorHAnsi"/>
          <w:sz w:val="24"/>
          <w:szCs w:val="24"/>
        </w:rPr>
        <w:t>anders unterwegs zu sein</w:t>
      </w:r>
      <w:r>
        <w:rPr>
          <w:rFonts w:cstheme="minorHAnsi"/>
          <w:sz w:val="24"/>
          <w:szCs w:val="24"/>
        </w:rPr>
        <w:t xml:space="preserve">. </w:t>
      </w:r>
      <w:r w:rsidRPr="009014BE">
        <w:rPr>
          <w:rFonts w:cstheme="minorHAnsi"/>
          <w:sz w:val="24"/>
          <w:szCs w:val="24"/>
        </w:rPr>
        <w:t xml:space="preserve">Orte der Einkehr und der Ruhe aufsuchen und sich auf das Wesentliche konzentrieren – auch das sind Impulse der Fastenaktion für Klimaschutz und Klimagerechtigkeit. Es geht darum zu erfahren: </w:t>
      </w:r>
      <w:r>
        <w:rPr>
          <w:rFonts w:cstheme="minorHAnsi"/>
          <w:sz w:val="24"/>
          <w:szCs w:val="24"/>
        </w:rPr>
        <w:t>„</w:t>
      </w:r>
      <w:r w:rsidRPr="009014BE">
        <w:rPr>
          <w:rFonts w:cstheme="minorHAnsi"/>
          <w:sz w:val="24"/>
          <w:szCs w:val="24"/>
        </w:rPr>
        <w:t>Klimafasten tut Leib und Seele gut, lässt uns achtsamer we</w:t>
      </w:r>
      <w:r>
        <w:rPr>
          <w:rFonts w:cstheme="minorHAnsi"/>
          <w:sz w:val="24"/>
          <w:szCs w:val="24"/>
        </w:rPr>
        <w:t>rden, weitet den Blick, bereitet auf Ostern vor und verändert mich und die Welt.“</w:t>
      </w:r>
    </w:p>
    <w:p w:rsidR="009014BE" w:rsidRPr="009014BE" w:rsidRDefault="00E532CB" w:rsidP="00C7701A">
      <w:pPr>
        <w:rPr>
          <w:rFonts w:cstheme="minorHAnsi"/>
          <w:sz w:val="24"/>
          <w:szCs w:val="24"/>
        </w:rPr>
      </w:pPr>
      <w:r w:rsidRPr="003955E4">
        <w:rPr>
          <w:rFonts w:cstheme="minorHAnsi"/>
          <w:sz w:val="24"/>
          <w:szCs w:val="24"/>
        </w:rPr>
        <w:t xml:space="preserve">In diesem Jahr </w:t>
      </w:r>
      <w:r>
        <w:rPr>
          <w:rFonts w:cstheme="minorHAnsi"/>
          <w:sz w:val="24"/>
          <w:szCs w:val="24"/>
        </w:rPr>
        <w:t xml:space="preserve">laden </w:t>
      </w:r>
      <w:r w:rsidR="00D421D6">
        <w:rPr>
          <w:rFonts w:cstheme="minorHAnsi"/>
          <w:sz w:val="24"/>
          <w:szCs w:val="24"/>
        </w:rPr>
        <w:t>elf</w:t>
      </w:r>
      <w:r>
        <w:rPr>
          <w:rFonts w:cstheme="minorHAnsi"/>
          <w:sz w:val="24"/>
          <w:szCs w:val="24"/>
        </w:rPr>
        <w:t xml:space="preserve"> evangelische</w:t>
      </w:r>
      <w:r w:rsidRPr="003955E4">
        <w:rPr>
          <w:rFonts w:cstheme="minorHAnsi"/>
          <w:sz w:val="24"/>
          <w:szCs w:val="24"/>
        </w:rPr>
        <w:t xml:space="preserve"> Landeskirchen </w:t>
      </w:r>
      <w:r>
        <w:rPr>
          <w:rFonts w:cstheme="minorHAnsi"/>
          <w:sz w:val="24"/>
          <w:szCs w:val="24"/>
        </w:rPr>
        <w:t xml:space="preserve">und </w:t>
      </w:r>
      <w:r w:rsidR="00A45623">
        <w:rPr>
          <w:rFonts w:cstheme="minorHAnsi"/>
          <w:sz w:val="24"/>
          <w:szCs w:val="24"/>
        </w:rPr>
        <w:t>drei</w:t>
      </w:r>
      <w:r>
        <w:rPr>
          <w:rFonts w:cstheme="minorHAnsi"/>
          <w:sz w:val="24"/>
          <w:szCs w:val="24"/>
        </w:rPr>
        <w:t xml:space="preserve"> katholische Bist</w:t>
      </w:r>
      <w:r w:rsidR="00D421D6">
        <w:rPr>
          <w:rFonts w:cstheme="minorHAnsi"/>
          <w:sz w:val="24"/>
          <w:szCs w:val="24"/>
        </w:rPr>
        <w:t>ümer</w:t>
      </w:r>
      <w:r>
        <w:rPr>
          <w:rFonts w:cstheme="minorHAnsi"/>
          <w:sz w:val="24"/>
          <w:szCs w:val="24"/>
        </w:rPr>
        <w:t xml:space="preserve"> </w:t>
      </w:r>
      <w:r w:rsidRPr="009014BE">
        <w:rPr>
          <w:rFonts w:cstheme="minorHAnsi"/>
          <w:sz w:val="24"/>
          <w:szCs w:val="24"/>
        </w:rPr>
        <w:t>dazu ein</w:t>
      </w:r>
      <w:r w:rsidR="00440C63" w:rsidRPr="009014BE">
        <w:rPr>
          <w:rFonts w:cstheme="minorHAnsi"/>
          <w:sz w:val="24"/>
          <w:szCs w:val="24"/>
        </w:rPr>
        <w:t>, sich von der Aktion inspirieren zu lassen und Fastenideen auszuprobieren</w:t>
      </w:r>
      <w:r w:rsidR="003955E4" w:rsidRPr="003955E4">
        <w:rPr>
          <w:rFonts w:cstheme="minorHAnsi"/>
          <w:sz w:val="24"/>
          <w:szCs w:val="24"/>
        </w:rPr>
        <w:t>.</w:t>
      </w:r>
      <w:r w:rsidR="003955E4">
        <w:rPr>
          <w:rFonts w:cstheme="minorHAnsi"/>
          <w:sz w:val="24"/>
          <w:szCs w:val="24"/>
        </w:rPr>
        <w:t xml:space="preserve"> </w:t>
      </w:r>
      <w:r w:rsidR="009A172C">
        <w:rPr>
          <w:rFonts w:cstheme="minorHAnsi"/>
          <w:sz w:val="24"/>
          <w:szCs w:val="24"/>
        </w:rPr>
        <w:t xml:space="preserve">Die </w:t>
      </w:r>
      <w:r w:rsidR="00440C63">
        <w:rPr>
          <w:rFonts w:cstheme="minorHAnsi"/>
          <w:sz w:val="24"/>
          <w:szCs w:val="24"/>
        </w:rPr>
        <w:t>Fastena</w:t>
      </w:r>
      <w:r w:rsidR="009A172C">
        <w:rPr>
          <w:rFonts w:cstheme="minorHAnsi"/>
          <w:sz w:val="24"/>
          <w:szCs w:val="24"/>
        </w:rPr>
        <w:t>ktion</w:t>
      </w:r>
      <w:r w:rsidR="007118CB">
        <w:rPr>
          <w:rFonts w:cstheme="minorHAnsi"/>
          <w:sz w:val="24"/>
          <w:szCs w:val="24"/>
        </w:rPr>
        <w:t xml:space="preserve"> </w:t>
      </w:r>
      <w:r w:rsidR="00440C63">
        <w:rPr>
          <w:rFonts w:cstheme="minorHAnsi"/>
          <w:sz w:val="24"/>
          <w:szCs w:val="24"/>
        </w:rPr>
        <w:t xml:space="preserve">für Klimaschutz und Klimagerechtigkeit </w:t>
      </w:r>
      <w:r w:rsidR="007118CB">
        <w:rPr>
          <w:rFonts w:cstheme="minorHAnsi"/>
          <w:sz w:val="24"/>
          <w:szCs w:val="24"/>
        </w:rPr>
        <w:t>beginnt am</w:t>
      </w:r>
      <w:r w:rsidR="009014BE" w:rsidRPr="009014BE">
        <w:rPr>
          <w:rFonts w:cstheme="minorHAnsi"/>
          <w:sz w:val="24"/>
          <w:szCs w:val="24"/>
        </w:rPr>
        <w:t xml:space="preserve"> Aschermittwoch </w:t>
      </w:r>
      <w:r w:rsidR="00D421D6" w:rsidRPr="00D421D6">
        <w:rPr>
          <w:rFonts w:cstheme="minorHAnsi"/>
          <w:sz w:val="24"/>
          <w:szCs w:val="24"/>
        </w:rPr>
        <w:t xml:space="preserve">(6. März 2019) </w:t>
      </w:r>
      <w:r w:rsidR="009014BE" w:rsidRPr="009014BE">
        <w:rPr>
          <w:rFonts w:cstheme="minorHAnsi"/>
          <w:sz w:val="24"/>
          <w:szCs w:val="24"/>
        </w:rPr>
        <w:t xml:space="preserve">und endet am Ostersonntag </w:t>
      </w:r>
      <w:r w:rsidR="00D421D6">
        <w:rPr>
          <w:rFonts w:cstheme="minorHAnsi"/>
          <w:sz w:val="24"/>
          <w:szCs w:val="24"/>
        </w:rPr>
        <w:t>(</w:t>
      </w:r>
      <w:r w:rsidR="00D421D6" w:rsidRPr="00D421D6">
        <w:rPr>
          <w:rFonts w:cstheme="minorHAnsi"/>
          <w:sz w:val="24"/>
          <w:szCs w:val="24"/>
        </w:rPr>
        <w:t>21. April 2019</w:t>
      </w:r>
      <w:r w:rsidR="009014BE" w:rsidRPr="009014BE">
        <w:rPr>
          <w:rFonts w:cstheme="minorHAnsi"/>
          <w:sz w:val="24"/>
          <w:szCs w:val="24"/>
        </w:rPr>
        <w:t xml:space="preserve">). </w:t>
      </w:r>
    </w:p>
    <w:p w:rsidR="00D940CC" w:rsidRPr="009014BE" w:rsidRDefault="009014BE" w:rsidP="00D940CC">
      <w:pPr>
        <w:rPr>
          <w:rFonts w:cs="Arial"/>
          <w:sz w:val="24"/>
          <w:szCs w:val="24"/>
        </w:rPr>
      </w:pPr>
      <w:r w:rsidRPr="009014BE">
        <w:rPr>
          <w:rFonts w:cstheme="minorHAnsi"/>
          <w:sz w:val="24"/>
          <w:szCs w:val="24"/>
        </w:rPr>
        <w:t xml:space="preserve">Eine Broschüre begleitet durch die Zeit und gibt praktische Anregungen für die eigene Fastenzeit. Jede Woche steht dabei unter einem anderen Thema. </w:t>
      </w:r>
      <w:r w:rsidRPr="009014BE">
        <w:rPr>
          <w:sz w:val="24"/>
          <w:szCs w:val="24"/>
        </w:rPr>
        <w:t>Man kann ein, zwei oder mehrere Ideen auswählen oder ganz eigene Schwerpunkte setzen</w:t>
      </w:r>
      <w:r w:rsidRPr="009014BE">
        <w:rPr>
          <w:rFonts w:cstheme="minorHAnsi"/>
          <w:sz w:val="24"/>
          <w:szCs w:val="24"/>
        </w:rPr>
        <w:t>.</w:t>
      </w:r>
      <w:r w:rsidR="00440C63">
        <w:rPr>
          <w:rFonts w:cstheme="minorHAnsi"/>
          <w:sz w:val="24"/>
          <w:szCs w:val="24"/>
        </w:rPr>
        <w:t xml:space="preserve"> Darüber hinaus stehen</w:t>
      </w:r>
      <w:r w:rsidR="00D940CC" w:rsidRPr="00D940CC">
        <w:rPr>
          <w:rFonts w:cs="Arial"/>
          <w:color w:val="FF0000"/>
          <w:sz w:val="24"/>
          <w:szCs w:val="24"/>
        </w:rPr>
        <w:t xml:space="preserve"> </w:t>
      </w:r>
      <w:r w:rsidR="00D940CC" w:rsidRPr="00440C63">
        <w:rPr>
          <w:rFonts w:cs="Arial"/>
          <w:sz w:val="24"/>
          <w:szCs w:val="24"/>
        </w:rPr>
        <w:t xml:space="preserve">ein Werbeplakat, eine Bestell-Postkarte und ein Mitmach-Poster sowie viele weitere Informationen für Fastengruppen zum Abruf bereit. </w:t>
      </w:r>
    </w:p>
    <w:p w:rsidR="00A45623" w:rsidRDefault="00A45623" w:rsidP="00A45623">
      <w:pPr>
        <w:spacing w:after="0"/>
        <w:rPr>
          <w:rFonts w:cstheme="minorHAnsi"/>
          <w:sz w:val="24"/>
          <w:szCs w:val="24"/>
        </w:rPr>
      </w:pPr>
      <w:r>
        <w:rPr>
          <w:rFonts w:cstheme="minorHAnsi"/>
          <w:sz w:val="24"/>
          <w:szCs w:val="24"/>
        </w:rPr>
        <w:t>In den sieben Wochen geht es um folgende Themen:</w:t>
      </w:r>
    </w:p>
    <w:p w:rsidR="00A45623" w:rsidRDefault="00A45623" w:rsidP="00A45623">
      <w:pPr>
        <w:pStyle w:val="Listenabsatz"/>
        <w:numPr>
          <w:ilvl w:val="0"/>
          <w:numId w:val="2"/>
        </w:numPr>
        <w:rPr>
          <w:rFonts w:cstheme="minorHAnsi"/>
          <w:sz w:val="24"/>
          <w:szCs w:val="24"/>
        </w:rPr>
      </w:pPr>
      <w:r>
        <w:rPr>
          <w:rFonts w:cstheme="minorHAnsi"/>
          <w:sz w:val="24"/>
          <w:szCs w:val="24"/>
        </w:rPr>
        <w:t>Woche: Zeit für mich</w:t>
      </w:r>
      <w:r w:rsidR="003E0874">
        <w:rPr>
          <w:rFonts w:cstheme="minorHAnsi"/>
          <w:sz w:val="24"/>
          <w:szCs w:val="24"/>
        </w:rPr>
        <w:t xml:space="preserve"> und meine Mitgeschöpfe</w:t>
      </w:r>
    </w:p>
    <w:p w:rsidR="00A45623" w:rsidRPr="003E0874" w:rsidRDefault="00A45623" w:rsidP="00A45623">
      <w:pPr>
        <w:pStyle w:val="Listenabsatz"/>
        <w:numPr>
          <w:ilvl w:val="0"/>
          <w:numId w:val="2"/>
        </w:numPr>
        <w:jc w:val="both"/>
        <w:rPr>
          <w:rFonts w:cstheme="minorHAnsi"/>
          <w:sz w:val="24"/>
          <w:szCs w:val="24"/>
        </w:rPr>
      </w:pPr>
      <w:r w:rsidRPr="003E0874">
        <w:rPr>
          <w:rFonts w:cstheme="minorHAnsi"/>
          <w:sz w:val="24"/>
          <w:szCs w:val="24"/>
        </w:rPr>
        <w:t xml:space="preserve">Woche: Zeit </w:t>
      </w:r>
      <w:r w:rsidR="003E0874" w:rsidRPr="003E0874">
        <w:rPr>
          <w:rFonts w:cstheme="minorHAnsi"/>
          <w:sz w:val="24"/>
          <w:szCs w:val="24"/>
        </w:rPr>
        <w:t>für meinen Energiehaushalt</w:t>
      </w:r>
    </w:p>
    <w:p w:rsidR="00A45623" w:rsidRDefault="00A45623" w:rsidP="00A45623">
      <w:pPr>
        <w:pStyle w:val="Listenabsatz"/>
        <w:numPr>
          <w:ilvl w:val="0"/>
          <w:numId w:val="2"/>
        </w:numPr>
        <w:rPr>
          <w:rFonts w:cstheme="minorHAnsi"/>
          <w:sz w:val="24"/>
          <w:szCs w:val="24"/>
        </w:rPr>
      </w:pPr>
      <w:r>
        <w:rPr>
          <w:rFonts w:cstheme="minorHAnsi"/>
          <w:sz w:val="24"/>
          <w:szCs w:val="24"/>
        </w:rPr>
        <w:t xml:space="preserve">Woche: Zeit </w:t>
      </w:r>
      <w:r w:rsidR="003E0874">
        <w:rPr>
          <w:rFonts w:cstheme="minorHAnsi"/>
          <w:sz w:val="24"/>
          <w:szCs w:val="24"/>
        </w:rPr>
        <w:t>für</w:t>
      </w:r>
      <w:r>
        <w:rPr>
          <w:rFonts w:cstheme="minorHAnsi"/>
          <w:sz w:val="24"/>
          <w:szCs w:val="24"/>
        </w:rPr>
        <w:t xml:space="preserve"> achtsam</w:t>
      </w:r>
      <w:r w:rsidR="003E0874">
        <w:rPr>
          <w:rFonts w:cstheme="minorHAnsi"/>
          <w:sz w:val="24"/>
          <w:szCs w:val="24"/>
        </w:rPr>
        <w:t xml:space="preserve"> kochen und e</w:t>
      </w:r>
      <w:r>
        <w:rPr>
          <w:rFonts w:cstheme="minorHAnsi"/>
          <w:sz w:val="24"/>
          <w:szCs w:val="24"/>
        </w:rPr>
        <w:t>ssen</w:t>
      </w:r>
    </w:p>
    <w:p w:rsidR="003E0874" w:rsidRPr="00A45623" w:rsidRDefault="00A45623" w:rsidP="003E0874">
      <w:pPr>
        <w:pStyle w:val="Listenabsatz"/>
        <w:numPr>
          <w:ilvl w:val="0"/>
          <w:numId w:val="2"/>
        </w:numPr>
        <w:jc w:val="both"/>
        <w:rPr>
          <w:rFonts w:cstheme="minorHAnsi"/>
          <w:sz w:val="24"/>
          <w:szCs w:val="24"/>
        </w:rPr>
      </w:pPr>
      <w:r>
        <w:rPr>
          <w:rFonts w:cstheme="minorHAnsi"/>
          <w:sz w:val="24"/>
          <w:szCs w:val="24"/>
        </w:rPr>
        <w:t xml:space="preserve">Woche: </w:t>
      </w:r>
      <w:r w:rsidR="003E0874" w:rsidRPr="003E0874">
        <w:rPr>
          <w:rFonts w:cstheme="minorHAnsi"/>
          <w:sz w:val="24"/>
          <w:szCs w:val="24"/>
        </w:rPr>
        <w:t>Zeit für fairen Konsum</w:t>
      </w:r>
    </w:p>
    <w:p w:rsidR="00A45623" w:rsidRDefault="00A45623" w:rsidP="00A45623">
      <w:pPr>
        <w:pStyle w:val="Listenabsatz"/>
        <w:numPr>
          <w:ilvl w:val="0"/>
          <w:numId w:val="2"/>
        </w:numPr>
        <w:jc w:val="both"/>
        <w:rPr>
          <w:rFonts w:cstheme="minorHAnsi"/>
          <w:sz w:val="24"/>
          <w:szCs w:val="24"/>
        </w:rPr>
      </w:pPr>
      <w:r>
        <w:rPr>
          <w:rFonts w:cstheme="minorHAnsi"/>
          <w:sz w:val="24"/>
          <w:szCs w:val="24"/>
        </w:rPr>
        <w:t xml:space="preserve">Woche: Zeit </w:t>
      </w:r>
      <w:r w:rsidR="003E0874">
        <w:rPr>
          <w:rFonts w:cstheme="minorHAnsi"/>
          <w:sz w:val="24"/>
          <w:szCs w:val="24"/>
        </w:rPr>
        <w:t>für anders unterwegs sein</w:t>
      </w:r>
    </w:p>
    <w:p w:rsidR="00A45623" w:rsidRDefault="00A45623" w:rsidP="00A45623">
      <w:pPr>
        <w:pStyle w:val="Listenabsatz"/>
        <w:numPr>
          <w:ilvl w:val="0"/>
          <w:numId w:val="2"/>
        </w:numPr>
        <w:jc w:val="both"/>
        <w:rPr>
          <w:rFonts w:cstheme="minorHAnsi"/>
          <w:sz w:val="24"/>
          <w:szCs w:val="24"/>
        </w:rPr>
      </w:pPr>
      <w:r>
        <w:rPr>
          <w:rFonts w:cstheme="minorHAnsi"/>
          <w:sz w:val="24"/>
          <w:szCs w:val="24"/>
        </w:rPr>
        <w:t>Woche: Zeit für ein plastikfreies Leben</w:t>
      </w:r>
    </w:p>
    <w:p w:rsidR="00A45623" w:rsidRDefault="00A45623" w:rsidP="00A45623">
      <w:pPr>
        <w:pStyle w:val="Listenabsatz"/>
        <w:numPr>
          <w:ilvl w:val="0"/>
          <w:numId w:val="2"/>
        </w:numPr>
        <w:jc w:val="both"/>
        <w:rPr>
          <w:rFonts w:cstheme="minorHAnsi"/>
          <w:sz w:val="24"/>
          <w:szCs w:val="24"/>
        </w:rPr>
      </w:pPr>
      <w:r>
        <w:rPr>
          <w:rFonts w:cstheme="minorHAnsi"/>
          <w:sz w:val="24"/>
          <w:szCs w:val="24"/>
        </w:rPr>
        <w:t xml:space="preserve">Woche: Zeit </w:t>
      </w:r>
      <w:r w:rsidR="003E0874">
        <w:rPr>
          <w:rFonts w:cstheme="minorHAnsi"/>
          <w:sz w:val="24"/>
          <w:szCs w:val="24"/>
        </w:rPr>
        <w:t>für</w:t>
      </w:r>
      <w:r>
        <w:rPr>
          <w:rFonts w:cstheme="minorHAnsi"/>
          <w:sz w:val="24"/>
          <w:szCs w:val="24"/>
        </w:rPr>
        <w:t xml:space="preserve"> gemeinsam</w:t>
      </w:r>
      <w:r w:rsidR="003E0874">
        <w:rPr>
          <w:rFonts w:cstheme="minorHAnsi"/>
          <w:sz w:val="24"/>
          <w:szCs w:val="24"/>
        </w:rPr>
        <w:t>e</w:t>
      </w:r>
      <w:r>
        <w:rPr>
          <w:rFonts w:cstheme="minorHAnsi"/>
          <w:sz w:val="24"/>
          <w:szCs w:val="24"/>
        </w:rPr>
        <w:t xml:space="preserve"> Veränderungen</w:t>
      </w:r>
    </w:p>
    <w:p w:rsidR="005522F6" w:rsidRPr="009014BE" w:rsidRDefault="009A172C" w:rsidP="005522F6">
      <w:pPr>
        <w:rPr>
          <w:rFonts w:cstheme="minorHAnsi"/>
          <w:sz w:val="24"/>
          <w:szCs w:val="24"/>
        </w:rPr>
      </w:pPr>
      <w:r>
        <w:rPr>
          <w:rFonts w:cstheme="minorHAnsi"/>
          <w:sz w:val="24"/>
          <w:szCs w:val="24"/>
        </w:rPr>
        <w:t xml:space="preserve">Klimafasten ist eine gemeinsame Initiative </w:t>
      </w:r>
      <w:r w:rsidR="005B1B5B">
        <w:rPr>
          <w:rFonts w:cstheme="minorHAnsi"/>
          <w:sz w:val="24"/>
          <w:szCs w:val="24"/>
        </w:rPr>
        <w:t xml:space="preserve">von: </w:t>
      </w:r>
      <w:r w:rsidR="005522F6" w:rsidRPr="005B1B5B">
        <w:rPr>
          <w:rFonts w:cstheme="minorHAnsi"/>
          <w:sz w:val="24"/>
          <w:szCs w:val="24"/>
        </w:rPr>
        <w:t>Ev.-Luth. Kirche in Norddeutschland</w:t>
      </w:r>
      <w:r w:rsidR="005522F6">
        <w:rPr>
          <w:rFonts w:cstheme="minorHAnsi"/>
          <w:sz w:val="24"/>
          <w:szCs w:val="24"/>
        </w:rPr>
        <w:t xml:space="preserve">, </w:t>
      </w:r>
      <w:r w:rsidR="005522F6" w:rsidRPr="005B1B5B">
        <w:rPr>
          <w:rFonts w:cstheme="minorHAnsi"/>
          <w:sz w:val="24"/>
          <w:szCs w:val="24"/>
        </w:rPr>
        <w:t>Bremische Evangelische Kirche</w:t>
      </w:r>
      <w:r w:rsidR="005522F6">
        <w:rPr>
          <w:rFonts w:cstheme="minorHAnsi"/>
          <w:sz w:val="24"/>
          <w:szCs w:val="24"/>
        </w:rPr>
        <w:t>, Ev</w:t>
      </w:r>
      <w:r w:rsidR="005522F6" w:rsidRPr="007162A9">
        <w:rPr>
          <w:rFonts w:cstheme="minorHAnsi"/>
          <w:sz w:val="24"/>
          <w:szCs w:val="24"/>
        </w:rPr>
        <w:t>.-Luth. Kirche in Oldenburg</w:t>
      </w:r>
      <w:r w:rsidR="005522F6">
        <w:rPr>
          <w:rFonts w:cstheme="minorHAnsi"/>
          <w:sz w:val="24"/>
          <w:szCs w:val="24"/>
        </w:rPr>
        <w:t xml:space="preserve">, Ev.-luth. Landeskirche Hannovers, </w:t>
      </w:r>
      <w:r w:rsidR="005522F6" w:rsidRPr="005B1B5B">
        <w:rPr>
          <w:rFonts w:cstheme="minorHAnsi"/>
          <w:sz w:val="24"/>
          <w:szCs w:val="24"/>
        </w:rPr>
        <w:t>Diözesanrat der Katholiken im Bistum Hildesheim</w:t>
      </w:r>
      <w:r w:rsidR="005522F6">
        <w:rPr>
          <w:rFonts w:cstheme="minorHAnsi"/>
          <w:sz w:val="24"/>
          <w:szCs w:val="24"/>
        </w:rPr>
        <w:t xml:space="preserve">, </w:t>
      </w:r>
      <w:r w:rsidR="005522F6" w:rsidRPr="007162A9">
        <w:rPr>
          <w:rFonts w:cstheme="minorHAnsi"/>
          <w:sz w:val="24"/>
          <w:szCs w:val="24"/>
        </w:rPr>
        <w:t>Ev. Kirche Berlin-Brandenburg-schlesische Oberlausitz</w:t>
      </w:r>
      <w:r w:rsidR="005522F6">
        <w:rPr>
          <w:rFonts w:cstheme="minorHAnsi"/>
          <w:sz w:val="24"/>
          <w:szCs w:val="24"/>
        </w:rPr>
        <w:t xml:space="preserve">, Erzbistum Berlin, </w:t>
      </w:r>
      <w:r w:rsidR="005522F6" w:rsidRPr="007162A9">
        <w:rPr>
          <w:rFonts w:cstheme="minorHAnsi"/>
          <w:sz w:val="24"/>
          <w:szCs w:val="24"/>
        </w:rPr>
        <w:t>Ev. Kirche von Westfalen</w:t>
      </w:r>
      <w:r w:rsidR="005522F6">
        <w:rPr>
          <w:rFonts w:cstheme="minorHAnsi"/>
          <w:sz w:val="24"/>
          <w:szCs w:val="24"/>
        </w:rPr>
        <w:t xml:space="preserve">, </w:t>
      </w:r>
      <w:r w:rsidR="005522F6" w:rsidRPr="007162A9">
        <w:rPr>
          <w:rFonts w:cstheme="minorHAnsi"/>
          <w:sz w:val="24"/>
          <w:szCs w:val="24"/>
        </w:rPr>
        <w:t>Lippische Landeskirche</w:t>
      </w:r>
      <w:r w:rsidR="005522F6">
        <w:rPr>
          <w:rFonts w:cstheme="minorHAnsi"/>
          <w:sz w:val="24"/>
          <w:szCs w:val="24"/>
        </w:rPr>
        <w:t>, E</w:t>
      </w:r>
      <w:r w:rsidR="005522F6" w:rsidRPr="007162A9">
        <w:rPr>
          <w:rFonts w:cstheme="minorHAnsi"/>
          <w:sz w:val="24"/>
          <w:szCs w:val="24"/>
        </w:rPr>
        <w:t>v. Kirche im Rheinland</w:t>
      </w:r>
      <w:r w:rsidR="005522F6">
        <w:rPr>
          <w:rFonts w:cstheme="minorHAnsi"/>
          <w:sz w:val="24"/>
          <w:szCs w:val="24"/>
        </w:rPr>
        <w:t xml:space="preserve">, </w:t>
      </w:r>
      <w:r w:rsidR="005522F6" w:rsidRPr="007162A9">
        <w:rPr>
          <w:rFonts w:cstheme="minorHAnsi"/>
          <w:sz w:val="24"/>
          <w:szCs w:val="24"/>
        </w:rPr>
        <w:t>Ev. Kirche von Kurhessen-Waldeck</w:t>
      </w:r>
      <w:r w:rsidR="005522F6">
        <w:rPr>
          <w:rFonts w:cstheme="minorHAnsi"/>
          <w:sz w:val="24"/>
          <w:szCs w:val="24"/>
        </w:rPr>
        <w:t xml:space="preserve">, </w:t>
      </w:r>
      <w:r w:rsidR="005522F6" w:rsidRPr="007162A9">
        <w:rPr>
          <w:rFonts w:cstheme="minorHAnsi"/>
          <w:sz w:val="24"/>
          <w:szCs w:val="24"/>
        </w:rPr>
        <w:t>Ev. Landeskirche in Baden</w:t>
      </w:r>
      <w:r w:rsidR="005522F6">
        <w:rPr>
          <w:rFonts w:cstheme="minorHAnsi"/>
          <w:sz w:val="24"/>
          <w:szCs w:val="24"/>
        </w:rPr>
        <w:t xml:space="preserve">, </w:t>
      </w:r>
      <w:r w:rsidR="005522F6" w:rsidRPr="00D421D6">
        <w:rPr>
          <w:rFonts w:cstheme="minorHAnsi"/>
          <w:sz w:val="24"/>
          <w:szCs w:val="24"/>
        </w:rPr>
        <w:t xml:space="preserve">Evangelische Landeskirche in Württemberg </w:t>
      </w:r>
      <w:r w:rsidR="005522F6">
        <w:rPr>
          <w:rFonts w:cstheme="minorHAnsi"/>
          <w:sz w:val="24"/>
          <w:szCs w:val="24"/>
        </w:rPr>
        <w:t>und das Bistum Passau.</w:t>
      </w:r>
    </w:p>
    <w:p w:rsidR="00637064" w:rsidRDefault="009014BE" w:rsidP="009014BE">
      <w:pPr>
        <w:rPr>
          <w:rFonts w:cstheme="minorHAnsi"/>
          <w:sz w:val="24"/>
          <w:szCs w:val="24"/>
        </w:rPr>
      </w:pPr>
      <w:r w:rsidRPr="009014BE">
        <w:rPr>
          <w:rFonts w:cstheme="minorHAnsi"/>
          <w:sz w:val="24"/>
          <w:szCs w:val="24"/>
        </w:rPr>
        <w:lastRenderedPageBreak/>
        <w:t>Die Organisatoren der Fastenaktion freuen sich, wenn sich viele Fastende über ihre Erfahrungen austauschen und dazu berichten.</w:t>
      </w:r>
      <w:r w:rsidR="00637064">
        <w:rPr>
          <w:rFonts w:cstheme="minorHAnsi"/>
          <w:sz w:val="24"/>
          <w:szCs w:val="24"/>
        </w:rPr>
        <w:t xml:space="preserve"> Hierfür steht auf der Projekthomepage eine eigene Rubrik „Ihre Rückmeldung“ zur Verfügung</w:t>
      </w:r>
      <w:r w:rsidRPr="009014BE">
        <w:rPr>
          <w:rFonts w:cstheme="minorHAnsi"/>
          <w:sz w:val="24"/>
          <w:szCs w:val="24"/>
        </w:rPr>
        <w:t xml:space="preserve">. </w:t>
      </w:r>
    </w:p>
    <w:p w:rsidR="009014BE" w:rsidRPr="005B1B5B" w:rsidRDefault="00041324" w:rsidP="001674DC">
      <w:pPr>
        <w:rPr>
          <w:rFonts w:cstheme="minorHAnsi"/>
          <w:sz w:val="24"/>
          <w:szCs w:val="24"/>
        </w:rPr>
      </w:pPr>
      <w:r>
        <w:rPr>
          <w:rFonts w:cstheme="minorHAnsi"/>
          <w:sz w:val="24"/>
          <w:szCs w:val="24"/>
        </w:rPr>
        <w:t xml:space="preserve">Die Fasten-Broschüre ist kostenlos erhältlich über </w:t>
      </w:r>
      <w:hyperlink r:id="rId8" w:history="1">
        <w:r w:rsidR="00B47FF9" w:rsidRPr="009E4A1B">
          <w:rPr>
            <w:rStyle w:val="Hyperlink"/>
            <w:rFonts w:cstheme="minorHAnsi"/>
            <w:sz w:val="24"/>
            <w:szCs w:val="24"/>
          </w:rPr>
          <w:t>www.ekbo.de/klimafasten</w:t>
        </w:r>
      </w:hyperlink>
      <w:r w:rsidR="00B47FF9">
        <w:rPr>
          <w:rFonts w:cstheme="minorHAnsi"/>
          <w:sz w:val="24"/>
          <w:szCs w:val="24"/>
        </w:rPr>
        <w:t xml:space="preserve"> und </w:t>
      </w:r>
      <w:bookmarkStart w:id="0" w:name="_GoBack"/>
      <w:bookmarkEnd w:id="0"/>
      <w:r w:rsidR="00B47FF9">
        <w:fldChar w:fldCharType="begin"/>
      </w:r>
      <w:r w:rsidR="00B47FF9">
        <w:instrText xml:space="preserve"> HYPERLINK "http://www.klimafasten.de" </w:instrText>
      </w:r>
      <w:r w:rsidR="00B47FF9">
        <w:fldChar w:fldCharType="separate"/>
      </w:r>
      <w:r w:rsidRPr="004D7456">
        <w:rPr>
          <w:rStyle w:val="Hyperlink"/>
          <w:rFonts w:cstheme="minorHAnsi"/>
          <w:sz w:val="24"/>
          <w:szCs w:val="24"/>
        </w:rPr>
        <w:t>www.klimafasten.de</w:t>
      </w:r>
      <w:r w:rsidR="00B47FF9">
        <w:rPr>
          <w:rStyle w:val="Hyperlink"/>
          <w:rFonts w:cstheme="minorHAnsi"/>
          <w:sz w:val="24"/>
          <w:szCs w:val="24"/>
        </w:rPr>
        <w:fldChar w:fldCharType="end"/>
      </w:r>
      <w:r>
        <w:rPr>
          <w:rStyle w:val="Hyperlink"/>
          <w:rFonts w:cstheme="minorHAnsi"/>
          <w:sz w:val="24"/>
          <w:szCs w:val="24"/>
        </w:rPr>
        <w:t>.</w:t>
      </w:r>
      <w:r>
        <w:rPr>
          <w:rFonts w:cstheme="minorHAnsi"/>
          <w:sz w:val="24"/>
          <w:szCs w:val="24"/>
        </w:rPr>
        <w:t xml:space="preserve"> Dort können weitere Materialien </w:t>
      </w:r>
      <w:r w:rsidR="006E2EE4">
        <w:rPr>
          <w:rFonts w:cstheme="minorHAnsi"/>
          <w:sz w:val="24"/>
          <w:szCs w:val="24"/>
        </w:rPr>
        <w:t>und</w:t>
      </w:r>
      <w:r>
        <w:rPr>
          <w:rFonts w:cstheme="minorHAnsi"/>
          <w:sz w:val="24"/>
          <w:szCs w:val="24"/>
        </w:rPr>
        <w:t xml:space="preserve"> Informationen abgerufen werden.  </w:t>
      </w:r>
    </w:p>
    <w:p w:rsidR="00AA110B" w:rsidRPr="009014BE" w:rsidRDefault="001674DC" w:rsidP="001674DC">
      <w:pPr>
        <w:rPr>
          <w:rFonts w:cs="Arial"/>
          <w:b/>
          <w:sz w:val="24"/>
          <w:szCs w:val="24"/>
        </w:rPr>
      </w:pPr>
      <w:r w:rsidRPr="009014BE">
        <w:rPr>
          <w:rFonts w:cs="Arial"/>
          <w:b/>
          <w:sz w:val="24"/>
          <w:szCs w:val="24"/>
        </w:rPr>
        <w:t>Kontakt</w:t>
      </w:r>
      <w:r w:rsidR="00A953E2" w:rsidRPr="009014BE">
        <w:rPr>
          <w:rFonts w:cs="Arial"/>
          <w:b/>
          <w:sz w:val="24"/>
          <w:szCs w:val="24"/>
        </w:rPr>
        <w:t>, Materialbestellung, Rückmeldung</w:t>
      </w:r>
      <w:r w:rsidR="00876C6F" w:rsidRPr="009014BE">
        <w:rPr>
          <w:rFonts w:cs="Arial"/>
          <w:b/>
          <w:sz w:val="24"/>
          <w:szCs w:val="24"/>
        </w:rPr>
        <w:t>:</w:t>
      </w:r>
    </w:p>
    <w:p w:rsidR="00B47FF9" w:rsidRDefault="00B47FF9" w:rsidP="00B47FF9">
      <w:pPr>
        <w:rPr>
          <w:rFonts w:cs="Arial"/>
          <w:sz w:val="24"/>
          <w:szCs w:val="24"/>
        </w:rPr>
      </w:pPr>
      <w:r w:rsidRPr="00E01194">
        <w:rPr>
          <w:rFonts w:cs="Arial"/>
          <w:sz w:val="24"/>
          <w:szCs w:val="24"/>
        </w:rPr>
        <w:t>Bestellen Sie die Fasten</w:t>
      </w:r>
      <w:r>
        <w:rPr>
          <w:rFonts w:cs="Arial"/>
          <w:sz w:val="24"/>
          <w:szCs w:val="24"/>
        </w:rPr>
        <w:t xml:space="preserve">-Broschüre, eine Bestell-Postkarte </w:t>
      </w:r>
      <w:r w:rsidRPr="00E01194">
        <w:rPr>
          <w:rFonts w:cs="Arial"/>
          <w:sz w:val="24"/>
          <w:szCs w:val="24"/>
        </w:rPr>
        <w:t>und weitere Mat</w:t>
      </w:r>
      <w:r>
        <w:rPr>
          <w:rFonts w:cs="Arial"/>
          <w:sz w:val="24"/>
          <w:szCs w:val="24"/>
        </w:rPr>
        <w:t>erialien über:</w:t>
      </w:r>
    </w:p>
    <w:p w:rsidR="00B47FF9" w:rsidRDefault="00B47FF9" w:rsidP="00B47FF9">
      <w:pPr>
        <w:rPr>
          <w:rFonts w:cs="Arial"/>
          <w:b/>
          <w:i/>
          <w:sz w:val="24"/>
          <w:szCs w:val="24"/>
        </w:rPr>
      </w:pPr>
      <w:r w:rsidRPr="00B83BE5">
        <w:rPr>
          <w:rFonts w:cs="Arial"/>
          <w:b/>
          <w:i/>
          <w:sz w:val="24"/>
          <w:szCs w:val="24"/>
        </w:rPr>
        <w:t>Evangelische Kirche</w:t>
      </w:r>
      <w:r>
        <w:rPr>
          <w:rFonts w:cs="Arial"/>
          <w:b/>
          <w:i/>
          <w:sz w:val="24"/>
          <w:szCs w:val="24"/>
        </w:rPr>
        <w:t xml:space="preserve"> </w:t>
      </w:r>
      <w:r w:rsidRPr="00B83BE5">
        <w:rPr>
          <w:rFonts w:cs="Arial"/>
          <w:b/>
          <w:i/>
          <w:sz w:val="24"/>
          <w:szCs w:val="24"/>
        </w:rPr>
        <w:t>Berlin-Brandenburg-schlesische Oberlausitz</w:t>
      </w:r>
      <w:r>
        <w:rPr>
          <w:rFonts w:cs="Arial"/>
          <w:b/>
          <w:i/>
          <w:sz w:val="24"/>
          <w:szCs w:val="24"/>
        </w:rPr>
        <w:t xml:space="preserve">, Umweltbüro der EKBO, </w:t>
      </w:r>
      <w:r w:rsidRPr="00B83BE5">
        <w:rPr>
          <w:rFonts w:cs="Arial"/>
          <w:b/>
          <w:i/>
          <w:sz w:val="24"/>
          <w:szCs w:val="24"/>
        </w:rPr>
        <w:t>Georgenkirchstr.69-70</w:t>
      </w:r>
      <w:r>
        <w:rPr>
          <w:rFonts w:cs="Arial"/>
          <w:b/>
          <w:i/>
          <w:sz w:val="24"/>
          <w:szCs w:val="24"/>
        </w:rPr>
        <w:t xml:space="preserve">, </w:t>
      </w:r>
      <w:r w:rsidRPr="00B83BE5">
        <w:rPr>
          <w:rFonts w:cs="Arial"/>
          <w:b/>
          <w:i/>
          <w:sz w:val="24"/>
          <w:szCs w:val="24"/>
        </w:rPr>
        <w:t>10249 Berlin</w:t>
      </w:r>
      <w:r>
        <w:rPr>
          <w:rFonts w:cs="Arial"/>
          <w:b/>
          <w:i/>
          <w:sz w:val="24"/>
          <w:szCs w:val="24"/>
        </w:rPr>
        <w:t xml:space="preserve">, Tel: 030 – 243 44 411, Mail: </w:t>
      </w:r>
      <w:hyperlink r:id="rId9" w:history="1">
        <w:r w:rsidRPr="006951F3">
          <w:rPr>
            <w:rStyle w:val="Hyperlink"/>
            <w:rFonts w:cs="Arial"/>
            <w:b/>
            <w:i/>
            <w:sz w:val="24"/>
            <w:szCs w:val="24"/>
          </w:rPr>
          <w:t>umwelt@ekbo.de</w:t>
        </w:r>
      </w:hyperlink>
      <w:r>
        <w:rPr>
          <w:rFonts w:cs="Arial"/>
          <w:b/>
          <w:i/>
          <w:sz w:val="24"/>
          <w:szCs w:val="24"/>
        </w:rPr>
        <w:t xml:space="preserve">, </w:t>
      </w:r>
      <w:hyperlink r:id="rId10" w:history="1">
        <w:r w:rsidRPr="006951F3">
          <w:rPr>
            <w:rStyle w:val="Hyperlink"/>
            <w:rFonts w:cs="Arial"/>
            <w:b/>
            <w:i/>
            <w:sz w:val="24"/>
            <w:szCs w:val="24"/>
          </w:rPr>
          <w:t>www.ekbo.de/klimafasten</w:t>
        </w:r>
      </w:hyperlink>
    </w:p>
    <w:p w:rsidR="003609AB" w:rsidRPr="003609AB" w:rsidRDefault="003609AB" w:rsidP="001674DC">
      <w:pPr>
        <w:rPr>
          <w:rFonts w:cs="Arial"/>
          <w:b/>
          <w:sz w:val="24"/>
          <w:szCs w:val="24"/>
        </w:rPr>
      </w:pPr>
      <w:r w:rsidRPr="003609AB">
        <w:rPr>
          <w:rFonts w:cs="Arial"/>
          <w:b/>
          <w:sz w:val="24"/>
          <w:szCs w:val="24"/>
        </w:rPr>
        <w:t>Fotos</w:t>
      </w:r>
    </w:p>
    <w:p w:rsidR="003609AB" w:rsidRPr="003609AB" w:rsidRDefault="00D421D6" w:rsidP="001674DC">
      <w:pPr>
        <w:rPr>
          <w:rFonts w:cstheme="minorHAnsi"/>
          <w:sz w:val="24"/>
          <w:szCs w:val="24"/>
        </w:rPr>
      </w:pPr>
      <w:r>
        <w:rPr>
          <w:rFonts w:cstheme="minorHAnsi"/>
          <w:sz w:val="24"/>
          <w:szCs w:val="24"/>
        </w:rPr>
        <w:t>In Kürze werden auf der Website auch Fotos für Ihre Öffentlichkeitsarbeit zur Verfügung gestellt.</w:t>
      </w:r>
      <w:r w:rsidR="003609AB" w:rsidRPr="003609AB">
        <w:rPr>
          <w:rFonts w:cstheme="minorHAnsi"/>
          <w:sz w:val="24"/>
          <w:szCs w:val="24"/>
        </w:rPr>
        <w:t xml:space="preserve"> </w:t>
      </w:r>
    </w:p>
    <w:sectPr w:rsidR="003609AB" w:rsidRPr="003609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1890"/>
    <w:multiLevelType w:val="hybridMultilevel"/>
    <w:tmpl w:val="E88AA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026581"/>
    <w:multiLevelType w:val="hybridMultilevel"/>
    <w:tmpl w:val="91422228"/>
    <w:lvl w:ilvl="0" w:tplc="322635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17"/>
    <w:rsid w:val="00041324"/>
    <w:rsid w:val="000A6660"/>
    <w:rsid w:val="0013528A"/>
    <w:rsid w:val="001674DC"/>
    <w:rsid w:val="0021448C"/>
    <w:rsid w:val="00234BCB"/>
    <w:rsid w:val="00235254"/>
    <w:rsid w:val="00250B83"/>
    <w:rsid w:val="002D56CE"/>
    <w:rsid w:val="002E2BAF"/>
    <w:rsid w:val="00301878"/>
    <w:rsid w:val="003068F6"/>
    <w:rsid w:val="00335EA0"/>
    <w:rsid w:val="003609AB"/>
    <w:rsid w:val="00386D32"/>
    <w:rsid w:val="00387F43"/>
    <w:rsid w:val="003955E4"/>
    <w:rsid w:val="003C1474"/>
    <w:rsid w:val="003E0874"/>
    <w:rsid w:val="00440C63"/>
    <w:rsid w:val="00444B9A"/>
    <w:rsid w:val="004B3CEC"/>
    <w:rsid w:val="004B639E"/>
    <w:rsid w:val="004C4F9D"/>
    <w:rsid w:val="0054128F"/>
    <w:rsid w:val="005522F6"/>
    <w:rsid w:val="005B1B5B"/>
    <w:rsid w:val="0063360C"/>
    <w:rsid w:val="00637064"/>
    <w:rsid w:val="00640E97"/>
    <w:rsid w:val="006E2EE4"/>
    <w:rsid w:val="00705FD4"/>
    <w:rsid w:val="007118CB"/>
    <w:rsid w:val="007162A9"/>
    <w:rsid w:val="0075614C"/>
    <w:rsid w:val="00767D31"/>
    <w:rsid w:val="007B0E64"/>
    <w:rsid w:val="00876C6F"/>
    <w:rsid w:val="009014BE"/>
    <w:rsid w:val="009A172C"/>
    <w:rsid w:val="00A064EE"/>
    <w:rsid w:val="00A41CC8"/>
    <w:rsid w:val="00A45623"/>
    <w:rsid w:val="00A71429"/>
    <w:rsid w:val="00A80F80"/>
    <w:rsid w:val="00A953E2"/>
    <w:rsid w:val="00AA110B"/>
    <w:rsid w:val="00B033B6"/>
    <w:rsid w:val="00B47FF9"/>
    <w:rsid w:val="00B61AD4"/>
    <w:rsid w:val="00B63617"/>
    <w:rsid w:val="00C337D4"/>
    <w:rsid w:val="00C50E4B"/>
    <w:rsid w:val="00C7701A"/>
    <w:rsid w:val="00C90207"/>
    <w:rsid w:val="00CE19AB"/>
    <w:rsid w:val="00D421D6"/>
    <w:rsid w:val="00D940CC"/>
    <w:rsid w:val="00DB6CE4"/>
    <w:rsid w:val="00DC6339"/>
    <w:rsid w:val="00E01194"/>
    <w:rsid w:val="00E0481A"/>
    <w:rsid w:val="00E33C44"/>
    <w:rsid w:val="00E532CB"/>
    <w:rsid w:val="00EB096F"/>
    <w:rsid w:val="00EF0911"/>
    <w:rsid w:val="00F107E7"/>
    <w:rsid w:val="00FC7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617"/>
    <w:rPr>
      <w:color w:val="0000FF" w:themeColor="hyperlink"/>
      <w:u w:val="single"/>
    </w:rPr>
  </w:style>
  <w:style w:type="paragraph" w:styleId="Listenabsatz">
    <w:name w:val="List Paragraph"/>
    <w:basedOn w:val="Standard"/>
    <w:uiPriority w:val="34"/>
    <w:qFormat/>
    <w:rsid w:val="00B033B6"/>
    <w:pPr>
      <w:ind w:left="720"/>
      <w:contextualSpacing/>
    </w:pPr>
  </w:style>
  <w:style w:type="paragraph" w:styleId="Sprechblasentext">
    <w:name w:val="Balloon Text"/>
    <w:basedOn w:val="Standard"/>
    <w:link w:val="SprechblasentextZchn"/>
    <w:uiPriority w:val="99"/>
    <w:semiHidden/>
    <w:unhideWhenUsed/>
    <w:rsid w:val="00C770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617"/>
    <w:rPr>
      <w:color w:val="0000FF" w:themeColor="hyperlink"/>
      <w:u w:val="single"/>
    </w:rPr>
  </w:style>
  <w:style w:type="paragraph" w:styleId="Listenabsatz">
    <w:name w:val="List Paragraph"/>
    <w:basedOn w:val="Standard"/>
    <w:uiPriority w:val="34"/>
    <w:qFormat/>
    <w:rsid w:val="00B033B6"/>
    <w:pPr>
      <w:ind w:left="720"/>
      <w:contextualSpacing/>
    </w:pPr>
  </w:style>
  <w:style w:type="paragraph" w:styleId="Sprechblasentext">
    <w:name w:val="Balloon Text"/>
    <w:basedOn w:val="Standard"/>
    <w:link w:val="SprechblasentextZchn"/>
    <w:uiPriority w:val="99"/>
    <w:semiHidden/>
    <w:unhideWhenUsed/>
    <w:rsid w:val="00C770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bo.de/klimafasten" TargetMode="External"/><Relationship Id="rId3" Type="http://schemas.openxmlformats.org/officeDocument/2006/relationships/styles" Target="styles.xml"/><Relationship Id="rId7" Type="http://schemas.openxmlformats.org/officeDocument/2006/relationships/hyperlink" Target="http://www.ekbo.de/klimafast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kbo.de/klimafasten" TargetMode="External"/><Relationship Id="rId4" Type="http://schemas.microsoft.com/office/2007/relationships/stylesWithEffects" Target="stylesWithEffects.xml"/><Relationship Id="rId9" Type="http://schemas.openxmlformats.org/officeDocument/2006/relationships/hyperlink" Target="mailto:umwelt@ekb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5A70-B14A-4E8E-B59A-B1B8EE74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EKvW, Institut für Kirche und Gesellschaft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d.albrecht</dc:creator>
  <cp:lastModifiedBy>Umweltbüro</cp:lastModifiedBy>
  <cp:revision>2</cp:revision>
  <dcterms:created xsi:type="dcterms:W3CDTF">2019-01-09T10:25:00Z</dcterms:created>
  <dcterms:modified xsi:type="dcterms:W3CDTF">2019-01-09T10:25:00Z</dcterms:modified>
</cp:coreProperties>
</file>