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75" w:rsidRPr="0039251E" w:rsidRDefault="0039251E" w:rsidP="0039251E">
      <w:pPr>
        <w:pStyle w:val="Standa1"/>
        <w:spacing w:line="240" w:lineRule="auto"/>
        <w:jc w:val="right"/>
        <w:rPr>
          <w:rFonts w:ascii="Arial" w:hAnsi="Arial"/>
          <w:sz w:val="22"/>
          <w:szCs w:val="22"/>
        </w:rPr>
      </w:pPr>
      <w:r w:rsidRPr="0039251E">
        <w:rPr>
          <w:rFonts w:ascii="Arial" w:hAnsi="Arial"/>
          <w:sz w:val="22"/>
          <w:szCs w:val="22"/>
        </w:rPr>
        <w:t>(</w:t>
      </w:r>
      <w:r w:rsidRPr="001B6574">
        <w:rPr>
          <w:rFonts w:ascii="Arial" w:hAnsi="Arial"/>
          <w:sz w:val="22"/>
          <w:szCs w:val="22"/>
          <w:u w:val="single"/>
        </w:rPr>
        <w:t>DS 15 S1</w:t>
      </w:r>
      <w:r w:rsidRPr="0039251E">
        <w:rPr>
          <w:rFonts w:ascii="Arial" w:hAnsi="Arial"/>
          <w:sz w:val="22"/>
          <w:szCs w:val="22"/>
        </w:rPr>
        <w:t>)</w:t>
      </w:r>
    </w:p>
    <w:p w:rsidR="006C6A75" w:rsidRDefault="006C6A75" w:rsidP="006C6A75">
      <w:pPr>
        <w:pStyle w:val="Standa1"/>
        <w:spacing w:line="240" w:lineRule="auto"/>
        <w:jc w:val="center"/>
        <w:rPr>
          <w:rFonts w:ascii="Arial" w:hAnsi="Arial"/>
          <w:b/>
          <w:sz w:val="22"/>
          <w:szCs w:val="22"/>
        </w:rPr>
      </w:pPr>
    </w:p>
    <w:p w:rsidR="006C6A75" w:rsidRPr="0039251E" w:rsidRDefault="0039251E" w:rsidP="0039251E">
      <w:pPr>
        <w:spacing w:line="276" w:lineRule="auto"/>
        <w:jc w:val="center"/>
        <w:rPr>
          <w:rFonts w:ascii="Arial" w:hAnsi="Arial" w:cs="Arial"/>
          <w:u w:val="single"/>
        </w:rPr>
      </w:pPr>
      <w:r w:rsidRPr="0039251E">
        <w:rPr>
          <w:rFonts w:ascii="Arial" w:hAnsi="Arial" w:cs="Arial"/>
          <w:u w:val="single"/>
        </w:rPr>
        <w:t xml:space="preserve">S t e l </w:t>
      </w:r>
      <w:proofErr w:type="spellStart"/>
      <w:r w:rsidRPr="0039251E">
        <w:rPr>
          <w:rFonts w:ascii="Arial" w:hAnsi="Arial" w:cs="Arial"/>
          <w:u w:val="single"/>
        </w:rPr>
        <w:t>l</w:t>
      </w:r>
      <w:proofErr w:type="spellEnd"/>
      <w:r w:rsidRPr="0039251E">
        <w:rPr>
          <w:rFonts w:ascii="Arial" w:hAnsi="Arial" w:cs="Arial"/>
          <w:u w:val="single"/>
        </w:rPr>
        <w:t xml:space="preserve"> u n g n a h m e</w:t>
      </w:r>
    </w:p>
    <w:p w:rsidR="006C6A75" w:rsidRPr="0039251E" w:rsidRDefault="0039251E" w:rsidP="0039251E">
      <w:pPr>
        <w:spacing w:after="0" w:line="276" w:lineRule="auto"/>
        <w:jc w:val="center"/>
        <w:rPr>
          <w:rFonts w:ascii="Arial" w:hAnsi="Arial" w:cs="Arial"/>
        </w:rPr>
      </w:pPr>
      <w:r w:rsidRPr="0039251E">
        <w:rPr>
          <w:rFonts w:ascii="Arial" w:hAnsi="Arial" w:cs="Arial"/>
        </w:rPr>
        <w:t>des Ständigen Haushaltsausschusses</w:t>
      </w:r>
    </w:p>
    <w:p w:rsidR="0039251E" w:rsidRDefault="0039251E" w:rsidP="0039251E">
      <w:pPr>
        <w:spacing w:after="0" w:line="276" w:lineRule="auto"/>
        <w:jc w:val="center"/>
        <w:rPr>
          <w:rFonts w:ascii="Arial" w:hAnsi="Arial" w:cs="Arial"/>
        </w:rPr>
      </w:pPr>
      <w:r w:rsidRPr="0039251E">
        <w:rPr>
          <w:rFonts w:ascii="Arial" w:hAnsi="Arial" w:cs="Arial"/>
        </w:rPr>
        <w:t xml:space="preserve">zum </w:t>
      </w:r>
      <w:r w:rsidR="00611188" w:rsidRPr="0039251E">
        <w:rPr>
          <w:rFonts w:ascii="Arial" w:hAnsi="Arial" w:cs="Arial"/>
        </w:rPr>
        <w:t>Antrag</w:t>
      </w:r>
      <w:r w:rsidRPr="0039251E">
        <w:rPr>
          <w:rFonts w:ascii="Arial" w:hAnsi="Arial" w:cs="Arial"/>
        </w:rPr>
        <w:t xml:space="preserve"> </w:t>
      </w:r>
      <w:r w:rsidR="00902422" w:rsidRPr="006C6A75">
        <w:rPr>
          <w:rFonts w:ascii="Arial" w:hAnsi="Arial" w:cs="Arial"/>
        </w:rPr>
        <w:t xml:space="preserve">des </w:t>
      </w:r>
      <w:r w:rsidR="00DC18F6">
        <w:rPr>
          <w:rFonts w:ascii="Arial" w:hAnsi="Arial" w:cs="Arial"/>
        </w:rPr>
        <w:t>Gemeindekirch</w:t>
      </w:r>
      <w:r w:rsidR="00902422" w:rsidRPr="006C6A75">
        <w:rPr>
          <w:rFonts w:ascii="Arial" w:hAnsi="Arial" w:cs="Arial"/>
        </w:rPr>
        <w:t>enrates de</w:t>
      </w:r>
      <w:r w:rsidR="00DC18F6">
        <w:rPr>
          <w:rFonts w:ascii="Arial" w:hAnsi="Arial" w:cs="Arial"/>
        </w:rPr>
        <w:t>r</w:t>
      </w:r>
      <w:r w:rsidR="00611188" w:rsidRPr="006C6A75">
        <w:rPr>
          <w:rFonts w:ascii="Arial" w:hAnsi="Arial" w:cs="Arial"/>
        </w:rPr>
        <w:t xml:space="preserve"> </w:t>
      </w:r>
      <w:r w:rsidR="00CA71B4">
        <w:rPr>
          <w:rFonts w:ascii="Arial" w:hAnsi="Arial" w:cs="Arial"/>
        </w:rPr>
        <w:t xml:space="preserve">Ev. </w:t>
      </w:r>
      <w:r w:rsidR="00DC18F6">
        <w:rPr>
          <w:rFonts w:ascii="Arial" w:hAnsi="Arial" w:cs="Arial"/>
        </w:rPr>
        <w:t>Hoffnungsk</w:t>
      </w:r>
      <w:r w:rsidR="00611188" w:rsidRPr="006C6A75">
        <w:rPr>
          <w:rFonts w:ascii="Arial" w:hAnsi="Arial" w:cs="Arial"/>
        </w:rPr>
        <w:t>irchen</w:t>
      </w:r>
      <w:r w:rsidR="00DC18F6">
        <w:rPr>
          <w:rFonts w:ascii="Arial" w:hAnsi="Arial" w:cs="Arial"/>
        </w:rPr>
        <w:t>gemeinde Pankow</w:t>
      </w:r>
    </w:p>
    <w:p w:rsidR="00611188" w:rsidRPr="006C6A75" w:rsidRDefault="0039251E" w:rsidP="0039251E">
      <w:pPr>
        <w:spacing w:after="0" w:line="276" w:lineRule="auto"/>
        <w:jc w:val="center"/>
        <w:rPr>
          <w:rFonts w:ascii="Arial" w:hAnsi="Arial" w:cs="Arial"/>
        </w:rPr>
      </w:pPr>
      <w:r>
        <w:rPr>
          <w:rFonts w:ascii="Arial" w:hAnsi="Arial" w:cs="Arial"/>
        </w:rPr>
        <w:t xml:space="preserve"> </w:t>
      </w:r>
      <w:r w:rsidR="00C21A32" w:rsidRPr="006C6A75">
        <w:rPr>
          <w:rFonts w:ascii="Arial" w:hAnsi="Arial" w:cs="Arial"/>
        </w:rPr>
        <w:t>betr</w:t>
      </w:r>
      <w:r w:rsidR="006C6A75">
        <w:rPr>
          <w:rFonts w:ascii="Arial" w:hAnsi="Arial" w:cs="Arial"/>
        </w:rPr>
        <w:t>.</w:t>
      </w:r>
      <w:r w:rsidR="00C21A32" w:rsidRPr="006C6A75">
        <w:rPr>
          <w:rFonts w:ascii="Arial" w:hAnsi="Arial" w:cs="Arial"/>
        </w:rPr>
        <w:t xml:space="preserve"> </w:t>
      </w:r>
      <w:r>
        <w:rPr>
          <w:rFonts w:ascii="Arial" w:hAnsi="Arial" w:cs="Arial"/>
        </w:rPr>
        <w:t>Ä</w:t>
      </w:r>
      <w:r w:rsidR="00DC18F6">
        <w:rPr>
          <w:rFonts w:ascii="Arial" w:hAnsi="Arial" w:cs="Arial"/>
        </w:rPr>
        <w:t>nderung der Finanzverordnung</w:t>
      </w:r>
    </w:p>
    <w:p w:rsidR="006C6A75" w:rsidRPr="006C6A75" w:rsidRDefault="006C6A75">
      <w:pPr>
        <w:rPr>
          <w:rFonts w:ascii="Arial" w:hAnsi="Arial" w:cs="Arial"/>
        </w:rPr>
      </w:pPr>
      <w:r w:rsidRPr="006C6A75">
        <w:rPr>
          <w:rFonts w:ascii="Arial" w:hAnsi="Arial" w:cs="Arial"/>
        </w:rPr>
        <w:t>---------------------------------------------------------------------------------------------------------------------------</w:t>
      </w:r>
    </w:p>
    <w:p w:rsidR="0068482C" w:rsidRDefault="0068482C" w:rsidP="001B6574">
      <w:pPr>
        <w:jc w:val="both"/>
        <w:rPr>
          <w:rFonts w:ascii="Arial" w:hAnsi="Arial" w:cs="Arial"/>
        </w:rPr>
      </w:pPr>
    </w:p>
    <w:p w:rsidR="001B6574" w:rsidRPr="0068482C" w:rsidRDefault="001B6574" w:rsidP="001B6574">
      <w:pPr>
        <w:jc w:val="both"/>
        <w:rPr>
          <w:rFonts w:ascii="Arial" w:hAnsi="Arial" w:cs="Arial"/>
        </w:rPr>
      </w:pPr>
      <w:r w:rsidRPr="0068482C">
        <w:rPr>
          <w:rFonts w:ascii="Arial" w:hAnsi="Arial" w:cs="Arial"/>
        </w:rPr>
        <w:t>Der Ständige Haushaltsausschuss empfiehlt der Landessynode, den Antrag an die Kirchenleitung zu überweisen.</w:t>
      </w:r>
    </w:p>
    <w:p w:rsidR="001B6574" w:rsidRPr="0068482C" w:rsidRDefault="001B6574" w:rsidP="001B6574">
      <w:pPr>
        <w:jc w:val="both"/>
        <w:rPr>
          <w:rFonts w:ascii="Arial" w:hAnsi="Arial" w:cs="Arial"/>
        </w:rPr>
      </w:pPr>
      <w:r w:rsidRPr="0068482C">
        <w:rPr>
          <w:rFonts w:ascii="Arial" w:hAnsi="Arial" w:cs="Arial"/>
        </w:rPr>
        <w:t>Mit der Novellierung des Haushaltsrechts im Herbst 2018 wurde die Möglichkeit geschaffen, dass die Kirchenleitung im Wege einer Rechtsverordnung Anpassungen an den Regelungen zur Substanzerhaltungsrücklage vornehmen kann. Anträge, die vergleichbare Anliegen vortrugen, wurden bereits auf der Frühjahrstagung an die Kirchenleitung überwiesen (vgl. DS 17 und 18 der Frühjahrstagung 2018 sowie DS 08.2 B der Herbsttagung 2018). Der nunmehr eingegangene Antrag kann in diesem Kontext eingebunden werden. Eine erste umfassende Beratung der überwiesenen Anträge und Rückmeldungen der Kirchengemeinden und Kirchenkreise fand im Dezember 2018 im Ständigen Haushaltsausschuss statt. Derzeit geht der Ständige Haushaltsausschuss davon aus, dass die abschließende Beratung im Mai 2019 erfolgen wird.</w:t>
      </w:r>
    </w:p>
    <w:p w:rsidR="0068482C" w:rsidRDefault="0068482C" w:rsidP="0039251E">
      <w:pPr>
        <w:spacing w:after="0" w:line="240" w:lineRule="auto"/>
        <w:rPr>
          <w:rFonts w:ascii="Arial" w:hAnsi="Arial" w:cs="Arial"/>
        </w:rPr>
      </w:pPr>
    </w:p>
    <w:p w:rsidR="0039251E" w:rsidRDefault="0039251E" w:rsidP="0039251E">
      <w:pPr>
        <w:spacing w:after="0" w:line="240" w:lineRule="auto"/>
        <w:rPr>
          <w:rFonts w:ascii="Arial" w:hAnsi="Arial" w:cs="Arial"/>
        </w:rPr>
      </w:pPr>
      <w:bookmarkStart w:id="0" w:name="_GoBack"/>
      <w:bookmarkEnd w:id="0"/>
      <w:r>
        <w:rPr>
          <w:rFonts w:ascii="Arial" w:hAnsi="Arial" w:cs="Arial"/>
        </w:rPr>
        <w:t>Jan Dreher</w:t>
      </w:r>
    </w:p>
    <w:p w:rsidR="0039251E" w:rsidRDefault="0039251E">
      <w:pPr>
        <w:rPr>
          <w:rFonts w:ascii="Arial" w:hAnsi="Arial" w:cs="Arial"/>
        </w:rPr>
      </w:pPr>
      <w:r>
        <w:rPr>
          <w:rFonts w:ascii="Arial" w:hAnsi="Arial" w:cs="Arial"/>
        </w:rPr>
        <w:t>Vorsitzender</w:t>
      </w:r>
    </w:p>
    <w:p w:rsidR="0039251E" w:rsidRDefault="0039251E">
      <w:pPr>
        <w:rPr>
          <w:rFonts w:ascii="Arial" w:hAnsi="Arial" w:cs="Arial"/>
        </w:rPr>
      </w:pPr>
      <w:r>
        <w:rPr>
          <w:rFonts w:ascii="Arial" w:hAnsi="Arial" w:cs="Arial"/>
        </w:rPr>
        <w:t xml:space="preserve">__________________________________________________________________________ </w:t>
      </w:r>
    </w:p>
    <w:p w:rsidR="0068482C" w:rsidRDefault="0068482C" w:rsidP="0039251E">
      <w:pPr>
        <w:spacing w:line="276" w:lineRule="auto"/>
        <w:jc w:val="right"/>
        <w:rPr>
          <w:rFonts w:ascii="Arial" w:hAnsi="Arial" w:cs="Arial"/>
          <w:u w:val="single"/>
        </w:rPr>
      </w:pPr>
    </w:p>
    <w:p w:rsidR="0039251E" w:rsidRDefault="0039251E" w:rsidP="0039251E">
      <w:pPr>
        <w:spacing w:line="276" w:lineRule="auto"/>
        <w:jc w:val="right"/>
        <w:rPr>
          <w:rFonts w:ascii="Arial" w:hAnsi="Arial" w:cs="Arial"/>
          <w:u w:val="single"/>
        </w:rPr>
      </w:pPr>
      <w:r>
        <w:rPr>
          <w:rFonts w:ascii="Arial" w:hAnsi="Arial" w:cs="Arial"/>
          <w:u w:val="single"/>
        </w:rPr>
        <w:t>(DS 15 S2)</w:t>
      </w:r>
    </w:p>
    <w:p w:rsidR="0039251E" w:rsidRPr="0039251E" w:rsidRDefault="0039251E" w:rsidP="0039251E">
      <w:pPr>
        <w:spacing w:line="276" w:lineRule="auto"/>
        <w:jc w:val="center"/>
        <w:rPr>
          <w:rFonts w:ascii="Arial" w:hAnsi="Arial" w:cs="Arial"/>
          <w:u w:val="single"/>
        </w:rPr>
      </w:pPr>
      <w:r w:rsidRPr="0039251E">
        <w:rPr>
          <w:rFonts w:ascii="Arial" w:hAnsi="Arial" w:cs="Arial"/>
          <w:u w:val="single"/>
        </w:rPr>
        <w:t xml:space="preserve">S t e l </w:t>
      </w:r>
      <w:proofErr w:type="spellStart"/>
      <w:r w:rsidRPr="0039251E">
        <w:rPr>
          <w:rFonts w:ascii="Arial" w:hAnsi="Arial" w:cs="Arial"/>
          <w:u w:val="single"/>
        </w:rPr>
        <w:t>l</w:t>
      </w:r>
      <w:proofErr w:type="spellEnd"/>
      <w:r w:rsidRPr="0039251E">
        <w:rPr>
          <w:rFonts w:ascii="Arial" w:hAnsi="Arial" w:cs="Arial"/>
          <w:u w:val="single"/>
        </w:rPr>
        <w:t xml:space="preserve"> u n g n a h m e</w:t>
      </w:r>
    </w:p>
    <w:p w:rsidR="0039251E" w:rsidRPr="0039251E" w:rsidRDefault="0039251E" w:rsidP="0039251E">
      <w:pPr>
        <w:spacing w:after="0" w:line="276" w:lineRule="auto"/>
        <w:jc w:val="center"/>
        <w:rPr>
          <w:rFonts w:ascii="Arial" w:hAnsi="Arial" w:cs="Arial"/>
        </w:rPr>
      </w:pPr>
      <w:r w:rsidRPr="0039251E">
        <w:rPr>
          <w:rFonts w:ascii="Arial" w:hAnsi="Arial" w:cs="Arial"/>
        </w:rPr>
        <w:t xml:space="preserve">des Ständigen </w:t>
      </w:r>
      <w:r>
        <w:rPr>
          <w:rFonts w:ascii="Arial" w:hAnsi="Arial" w:cs="Arial"/>
        </w:rPr>
        <w:t>Ordnungs</w:t>
      </w:r>
      <w:r w:rsidRPr="0039251E">
        <w:rPr>
          <w:rFonts w:ascii="Arial" w:hAnsi="Arial" w:cs="Arial"/>
        </w:rPr>
        <w:t>ausschusses</w:t>
      </w:r>
    </w:p>
    <w:p w:rsidR="0039251E" w:rsidRDefault="0039251E" w:rsidP="0039251E">
      <w:pPr>
        <w:spacing w:after="0" w:line="276" w:lineRule="auto"/>
        <w:jc w:val="center"/>
        <w:rPr>
          <w:rFonts w:ascii="Arial" w:hAnsi="Arial" w:cs="Arial"/>
        </w:rPr>
      </w:pPr>
      <w:r w:rsidRPr="0039251E">
        <w:rPr>
          <w:rFonts w:ascii="Arial" w:hAnsi="Arial" w:cs="Arial"/>
        </w:rPr>
        <w:t xml:space="preserve">zum Antrag </w:t>
      </w:r>
      <w:r w:rsidRPr="006C6A75">
        <w:rPr>
          <w:rFonts w:ascii="Arial" w:hAnsi="Arial" w:cs="Arial"/>
        </w:rPr>
        <w:t xml:space="preserve">des </w:t>
      </w:r>
      <w:r>
        <w:rPr>
          <w:rFonts w:ascii="Arial" w:hAnsi="Arial" w:cs="Arial"/>
        </w:rPr>
        <w:t>Gemeindekirch</w:t>
      </w:r>
      <w:r w:rsidRPr="006C6A75">
        <w:rPr>
          <w:rFonts w:ascii="Arial" w:hAnsi="Arial" w:cs="Arial"/>
        </w:rPr>
        <w:t>enrates de</w:t>
      </w:r>
      <w:r>
        <w:rPr>
          <w:rFonts w:ascii="Arial" w:hAnsi="Arial" w:cs="Arial"/>
        </w:rPr>
        <w:t>r</w:t>
      </w:r>
      <w:r w:rsidRPr="006C6A75">
        <w:rPr>
          <w:rFonts w:ascii="Arial" w:hAnsi="Arial" w:cs="Arial"/>
        </w:rPr>
        <w:t xml:space="preserve"> </w:t>
      </w:r>
      <w:r>
        <w:rPr>
          <w:rFonts w:ascii="Arial" w:hAnsi="Arial" w:cs="Arial"/>
        </w:rPr>
        <w:t>Ev. Hoffnungsk</w:t>
      </w:r>
      <w:r w:rsidRPr="006C6A75">
        <w:rPr>
          <w:rFonts w:ascii="Arial" w:hAnsi="Arial" w:cs="Arial"/>
        </w:rPr>
        <w:t>irchen</w:t>
      </w:r>
      <w:r>
        <w:rPr>
          <w:rFonts w:ascii="Arial" w:hAnsi="Arial" w:cs="Arial"/>
        </w:rPr>
        <w:t>gemeinde Pankow</w:t>
      </w:r>
    </w:p>
    <w:p w:rsidR="0039251E" w:rsidRDefault="0039251E" w:rsidP="0039251E">
      <w:pPr>
        <w:jc w:val="center"/>
        <w:rPr>
          <w:rFonts w:ascii="Arial" w:hAnsi="Arial" w:cs="Arial"/>
        </w:rPr>
      </w:pPr>
      <w:r w:rsidRPr="006C6A75">
        <w:rPr>
          <w:rFonts w:ascii="Arial" w:hAnsi="Arial" w:cs="Arial"/>
        </w:rPr>
        <w:t>betr</w:t>
      </w:r>
      <w:r>
        <w:rPr>
          <w:rFonts w:ascii="Arial" w:hAnsi="Arial" w:cs="Arial"/>
        </w:rPr>
        <w:t>.</w:t>
      </w:r>
      <w:r w:rsidRPr="006C6A75">
        <w:rPr>
          <w:rFonts w:ascii="Arial" w:hAnsi="Arial" w:cs="Arial"/>
        </w:rPr>
        <w:t xml:space="preserve"> </w:t>
      </w:r>
      <w:r>
        <w:rPr>
          <w:rFonts w:ascii="Arial" w:hAnsi="Arial" w:cs="Arial"/>
        </w:rPr>
        <w:t>Änderung der Finanzverordnung</w:t>
      </w:r>
    </w:p>
    <w:p w:rsidR="0039251E" w:rsidRDefault="0039251E">
      <w:pPr>
        <w:rPr>
          <w:rFonts w:ascii="Arial" w:hAnsi="Arial" w:cs="Arial"/>
        </w:rPr>
      </w:pPr>
      <w:r>
        <w:rPr>
          <w:rFonts w:ascii="Arial" w:hAnsi="Arial" w:cs="Arial"/>
        </w:rPr>
        <w:t xml:space="preserve">--------------------------------------------------------------------------------------------------------------------------- </w:t>
      </w:r>
    </w:p>
    <w:p w:rsidR="0039251E" w:rsidRDefault="0039251E" w:rsidP="0039251E">
      <w:pPr>
        <w:spacing w:after="0" w:line="276" w:lineRule="auto"/>
        <w:rPr>
          <w:rFonts w:ascii="Arial" w:hAnsi="Arial" w:cs="Arial"/>
        </w:rPr>
      </w:pPr>
      <w:r>
        <w:rPr>
          <w:rFonts w:ascii="Arial" w:hAnsi="Arial" w:cs="Arial"/>
        </w:rPr>
        <w:t>Der Ständige Ordnungsausschuss schließt sich dem Votum des Ständigen Haushalts-ausschusses an.</w:t>
      </w:r>
    </w:p>
    <w:p w:rsidR="0039251E" w:rsidRDefault="0039251E" w:rsidP="0039251E">
      <w:pPr>
        <w:spacing w:after="0" w:line="276" w:lineRule="auto"/>
        <w:rPr>
          <w:rFonts w:ascii="Arial" w:hAnsi="Arial" w:cs="Arial"/>
        </w:rPr>
      </w:pPr>
    </w:p>
    <w:p w:rsidR="0039251E" w:rsidRDefault="0039251E" w:rsidP="0039251E">
      <w:pPr>
        <w:spacing w:after="0"/>
        <w:rPr>
          <w:rFonts w:ascii="Arial" w:hAnsi="Arial" w:cs="Arial"/>
        </w:rPr>
      </w:pPr>
      <w:r>
        <w:rPr>
          <w:rFonts w:ascii="Arial" w:hAnsi="Arial" w:cs="Arial"/>
        </w:rPr>
        <w:t xml:space="preserve">Fabian </w:t>
      </w:r>
      <w:proofErr w:type="spellStart"/>
      <w:r>
        <w:rPr>
          <w:rFonts w:ascii="Arial" w:hAnsi="Arial" w:cs="Arial"/>
        </w:rPr>
        <w:t>Eidtner</w:t>
      </w:r>
      <w:proofErr w:type="spellEnd"/>
    </w:p>
    <w:p w:rsidR="0039251E" w:rsidRDefault="0039251E" w:rsidP="0039251E">
      <w:pPr>
        <w:spacing w:after="0"/>
        <w:rPr>
          <w:rFonts w:ascii="Arial" w:hAnsi="Arial" w:cs="Arial"/>
        </w:rPr>
      </w:pPr>
      <w:r>
        <w:rPr>
          <w:rFonts w:ascii="Arial" w:hAnsi="Arial" w:cs="Arial"/>
        </w:rPr>
        <w:t>Vorsitzender</w:t>
      </w:r>
    </w:p>
    <w:p w:rsidR="0039251E" w:rsidRDefault="0039251E" w:rsidP="0039251E">
      <w:pPr>
        <w:spacing w:after="0"/>
        <w:rPr>
          <w:rFonts w:ascii="Arial" w:hAnsi="Arial" w:cs="Arial"/>
        </w:rPr>
      </w:pPr>
    </w:p>
    <w:p w:rsidR="0039251E" w:rsidRDefault="0039251E" w:rsidP="0039251E">
      <w:pPr>
        <w:spacing w:after="0"/>
        <w:rPr>
          <w:rFonts w:ascii="Arial" w:hAnsi="Arial" w:cs="Arial"/>
        </w:rPr>
      </w:pPr>
    </w:p>
    <w:p w:rsidR="0039251E" w:rsidRDefault="0039251E" w:rsidP="0039251E">
      <w:pPr>
        <w:spacing w:after="0"/>
        <w:rPr>
          <w:rFonts w:ascii="Arial" w:hAnsi="Arial" w:cs="Arial"/>
        </w:rPr>
      </w:pPr>
    </w:p>
    <w:sectPr w:rsidR="0039251E" w:rsidSect="0039251E">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FD" w:rsidRDefault="00F074FD" w:rsidP="00ED3F1B">
      <w:pPr>
        <w:spacing w:after="0" w:line="240" w:lineRule="auto"/>
      </w:pPr>
      <w:r>
        <w:separator/>
      </w:r>
    </w:p>
  </w:endnote>
  <w:endnote w:type="continuationSeparator" w:id="0">
    <w:p w:rsidR="00F074FD" w:rsidRDefault="00F074FD" w:rsidP="00ED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1B" w:rsidRDefault="00ED3F1B">
    <w:pPr>
      <w:pStyle w:val="Fuzeile"/>
      <w:jc w:val="right"/>
    </w:pPr>
  </w:p>
  <w:p w:rsidR="00ED3F1B" w:rsidRDefault="00ED3F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FD" w:rsidRDefault="00F074FD" w:rsidP="00ED3F1B">
      <w:pPr>
        <w:spacing w:after="0" w:line="240" w:lineRule="auto"/>
      </w:pPr>
      <w:r>
        <w:separator/>
      </w:r>
    </w:p>
  </w:footnote>
  <w:footnote w:type="continuationSeparator" w:id="0">
    <w:p w:rsidR="00F074FD" w:rsidRDefault="00F074FD" w:rsidP="00ED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4DA"/>
    <w:multiLevelType w:val="hybridMultilevel"/>
    <w:tmpl w:val="7B6EC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845711F"/>
    <w:multiLevelType w:val="hybridMultilevel"/>
    <w:tmpl w:val="12EE7B4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B10275"/>
    <w:multiLevelType w:val="hybridMultilevel"/>
    <w:tmpl w:val="762A8D0E"/>
    <w:lvl w:ilvl="0" w:tplc="C3681F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EF7FDE"/>
    <w:multiLevelType w:val="hybridMultilevel"/>
    <w:tmpl w:val="505088E2"/>
    <w:lvl w:ilvl="0" w:tplc="7D84CA3E">
      <w:start w:val="1"/>
      <w:numFmt w:val="decimal"/>
      <w:lvlText w:val="%1."/>
      <w:lvlJc w:val="left"/>
      <w:pPr>
        <w:ind w:left="360" w:hanging="360"/>
      </w:pPr>
      <w:rPr>
        <w:rFonts w:ascii="Calibri-Bold" w:hAnsi="Calibri-Bold" w:cs="Calibri-Bold"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3744ADD"/>
    <w:multiLevelType w:val="hybridMultilevel"/>
    <w:tmpl w:val="A12A6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88"/>
    <w:rsid w:val="00060D1D"/>
    <w:rsid w:val="00094CCD"/>
    <w:rsid w:val="001179CD"/>
    <w:rsid w:val="00122553"/>
    <w:rsid w:val="001B6574"/>
    <w:rsid w:val="001B7C36"/>
    <w:rsid w:val="001C5358"/>
    <w:rsid w:val="00216F44"/>
    <w:rsid w:val="002B1D72"/>
    <w:rsid w:val="002F06AF"/>
    <w:rsid w:val="0037664B"/>
    <w:rsid w:val="0039251E"/>
    <w:rsid w:val="003D3D10"/>
    <w:rsid w:val="00403D80"/>
    <w:rsid w:val="004D54E3"/>
    <w:rsid w:val="00566657"/>
    <w:rsid w:val="0059416C"/>
    <w:rsid w:val="005A6A4F"/>
    <w:rsid w:val="005D19A8"/>
    <w:rsid w:val="005E2435"/>
    <w:rsid w:val="00611188"/>
    <w:rsid w:val="00666A51"/>
    <w:rsid w:val="0066703A"/>
    <w:rsid w:val="0068482C"/>
    <w:rsid w:val="006A55D1"/>
    <w:rsid w:val="006C6A75"/>
    <w:rsid w:val="00787822"/>
    <w:rsid w:val="007960CC"/>
    <w:rsid w:val="007A3F97"/>
    <w:rsid w:val="00811F03"/>
    <w:rsid w:val="008B797D"/>
    <w:rsid w:val="008F505C"/>
    <w:rsid w:val="00902422"/>
    <w:rsid w:val="009C0610"/>
    <w:rsid w:val="00A0365E"/>
    <w:rsid w:val="00A15350"/>
    <w:rsid w:val="00A40A51"/>
    <w:rsid w:val="00A506B1"/>
    <w:rsid w:val="00B37F7B"/>
    <w:rsid w:val="00BA55E3"/>
    <w:rsid w:val="00C106B2"/>
    <w:rsid w:val="00C21A32"/>
    <w:rsid w:val="00C24E55"/>
    <w:rsid w:val="00C27115"/>
    <w:rsid w:val="00C27E20"/>
    <w:rsid w:val="00C9570B"/>
    <w:rsid w:val="00CA71B4"/>
    <w:rsid w:val="00CF0760"/>
    <w:rsid w:val="00D0154B"/>
    <w:rsid w:val="00D575BB"/>
    <w:rsid w:val="00D86F58"/>
    <w:rsid w:val="00DC18F6"/>
    <w:rsid w:val="00E438A7"/>
    <w:rsid w:val="00E46123"/>
    <w:rsid w:val="00ED3F1B"/>
    <w:rsid w:val="00EF0D1A"/>
    <w:rsid w:val="00F074FD"/>
    <w:rsid w:val="00F100A4"/>
    <w:rsid w:val="00F12FFF"/>
    <w:rsid w:val="00F36944"/>
    <w:rsid w:val="00FD1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1188"/>
    <w:pPr>
      <w:ind w:left="720"/>
      <w:contextualSpacing/>
    </w:pPr>
  </w:style>
  <w:style w:type="paragraph" w:customStyle="1" w:styleId="Standa1">
    <w:name w:val="Standa1"/>
    <w:rsid w:val="006C6A75"/>
    <w:pPr>
      <w:spacing w:after="0" w:line="360" w:lineRule="auto"/>
    </w:pPr>
    <w:rPr>
      <w:rFonts w:ascii="Times" w:eastAsia="Times New Roman" w:hAnsi="Times" w:cs="Times New Roman"/>
      <w:sz w:val="24"/>
      <w:szCs w:val="20"/>
      <w:lang w:eastAsia="de-DE"/>
    </w:rPr>
  </w:style>
  <w:style w:type="paragraph" w:styleId="Kopfzeile">
    <w:name w:val="header"/>
    <w:basedOn w:val="Standard"/>
    <w:link w:val="KopfzeileZchn"/>
    <w:uiPriority w:val="99"/>
    <w:unhideWhenUsed/>
    <w:rsid w:val="00ED3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F1B"/>
  </w:style>
  <w:style w:type="paragraph" w:styleId="Fuzeile">
    <w:name w:val="footer"/>
    <w:basedOn w:val="Standard"/>
    <w:link w:val="FuzeileZchn"/>
    <w:uiPriority w:val="99"/>
    <w:unhideWhenUsed/>
    <w:rsid w:val="00ED3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F1B"/>
  </w:style>
  <w:style w:type="paragraph" w:styleId="Sprechblasentext">
    <w:name w:val="Balloon Text"/>
    <w:basedOn w:val="Standard"/>
    <w:link w:val="SprechblasentextZchn"/>
    <w:uiPriority w:val="99"/>
    <w:semiHidden/>
    <w:unhideWhenUsed/>
    <w:rsid w:val="00594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1188"/>
    <w:pPr>
      <w:ind w:left="720"/>
      <w:contextualSpacing/>
    </w:pPr>
  </w:style>
  <w:style w:type="paragraph" w:customStyle="1" w:styleId="Standa1">
    <w:name w:val="Standa1"/>
    <w:rsid w:val="006C6A75"/>
    <w:pPr>
      <w:spacing w:after="0" w:line="360" w:lineRule="auto"/>
    </w:pPr>
    <w:rPr>
      <w:rFonts w:ascii="Times" w:eastAsia="Times New Roman" w:hAnsi="Times" w:cs="Times New Roman"/>
      <w:sz w:val="24"/>
      <w:szCs w:val="20"/>
      <w:lang w:eastAsia="de-DE"/>
    </w:rPr>
  </w:style>
  <w:style w:type="paragraph" w:styleId="Kopfzeile">
    <w:name w:val="header"/>
    <w:basedOn w:val="Standard"/>
    <w:link w:val="KopfzeileZchn"/>
    <w:uiPriority w:val="99"/>
    <w:unhideWhenUsed/>
    <w:rsid w:val="00ED3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F1B"/>
  </w:style>
  <w:style w:type="paragraph" w:styleId="Fuzeile">
    <w:name w:val="footer"/>
    <w:basedOn w:val="Standard"/>
    <w:link w:val="FuzeileZchn"/>
    <w:uiPriority w:val="99"/>
    <w:unhideWhenUsed/>
    <w:rsid w:val="00ED3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F1B"/>
  </w:style>
  <w:style w:type="paragraph" w:styleId="Sprechblasentext">
    <w:name w:val="Balloon Text"/>
    <w:basedOn w:val="Standard"/>
    <w:link w:val="SprechblasentextZchn"/>
    <w:uiPriority w:val="99"/>
    <w:semiHidden/>
    <w:unhideWhenUsed/>
    <w:rsid w:val="00594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C591-D5D5-4E1A-AF09-C00AE0A1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Zubrytzki, Christina</dc:creator>
  <cp:keywords/>
  <dc:description/>
  <cp:lastModifiedBy>Bach, Angelika</cp:lastModifiedBy>
  <cp:revision>26</cp:revision>
  <cp:lastPrinted>2019-03-07T14:08:00Z</cp:lastPrinted>
  <dcterms:created xsi:type="dcterms:W3CDTF">2018-09-13T07:46:00Z</dcterms:created>
  <dcterms:modified xsi:type="dcterms:W3CDTF">2019-03-15T13:09:00Z</dcterms:modified>
</cp:coreProperties>
</file>